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D6336" w14:textId="77777777" w:rsidR="00F46EDA" w:rsidRDefault="001164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  <w:t>\z</w:t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1697"/>
        <w:gridCol w:w="2282"/>
        <w:gridCol w:w="2282"/>
        <w:gridCol w:w="2282"/>
        <w:gridCol w:w="2282"/>
        <w:gridCol w:w="2282"/>
        <w:gridCol w:w="2281"/>
      </w:tblGrid>
      <w:tr w:rsidR="00177A2E" w:rsidRPr="00177A2E" w14:paraId="4D870666" w14:textId="77777777" w:rsidTr="31C6CDE9">
        <w:trPr>
          <w:cantSplit/>
          <w:trHeight w:val="340"/>
        </w:trPr>
        <w:tc>
          <w:tcPr>
            <w:tcW w:w="551" w:type="pct"/>
            <w:vAlign w:val="center"/>
          </w:tcPr>
          <w:p w14:paraId="21E271AF" w14:textId="30FE037B" w:rsidR="00F46EDA" w:rsidRPr="00177A2E" w:rsidRDefault="00B632F7">
            <w:pPr>
              <w:shd w:val="clear" w:color="auto" w:fill="FFFFFF"/>
              <w:ind w:left="113" w:right="113"/>
              <w:jc w:val="center"/>
              <w:rPr>
                <w:rFonts w:ascii="Corbel" w:eastAsia="Corbel" w:hAnsi="Corbel" w:cs="Corbel"/>
                <w:b/>
                <w:bCs/>
                <w:color w:val="1968B3"/>
              </w:rPr>
            </w:pPr>
            <w:r w:rsidRPr="00B632F7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 xml:space="preserve">Core </w:t>
            </w:r>
          </w:p>
        </w:tc>
        <w:tc>
          <w:tcPr>
            <w:tcW w:w="741" w:type="pct"/>
            <w:vAlign w:val="center"/>
          </w:tcPr>
          <w:p w14:paraId="07301A7F" w14:textId="77777777" w:rsidR="00F46EDA" w:rsidRPr="00177A2E" w:rsidRDefault="001164EE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741" w:type="pct"/>
            <w:vAlign w:val="center"/>
          </w:tcPr>
          <w:p w14:paraId="5B753E65" w14:textId="77777777" w:rsidR="00F46EDA" w:rsidRPr="00177A2E" w:rsidRDefault="001164EE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741" w:type="pct"/>
            <w:vAlign w:val="center"/>
          </w:tcPr>
          <w:p w14:paraId="3BE794BD" w14:textId="77777777" w:rsidR="00F46EDA" w:rsidRPr="00177A2E" w:rsidRDefault="001164EE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741" w:type="pct"/>
            <w:vAlign w:val="center"/>
          </w:tcPr>
          <w:p w14:paraId="3E41EDA7" w14:textId="77777777" w:rsidR="00F46EDA" w:rsidRPr="00177A2E" w:rsidRDefault="001164EE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741" w:type="pct"/>
            <w:vAlign w:val="center"/>
          </w:tcPr>
          <w:p w14:paraId="0246F517" w14:textId="77777777" w:rsidR="00F46EDA" w:rsidRPr="00177A2E" w:rsidRDefault="001164EE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741" w:type="pct"/>
            <w:vAlign w:val="center"/>
          </w:tcPr>
          <w:p w14:paraId="77352987" w14:textId="77777777" w:rsidR="00F46EDA" w:rsidRPr="00177A2E" w:rsidRDefault="001164EE">
            <w:pPr>
              <w:shd w:val="clear" w:color="auto" w:fill="FFFFFF"/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7D299A" w14:paraId="525F78E4" w14:textId="77777777" w:rsidTr="31C6CDE9">
        <w:trPr>
          <w:cantSplit/>
          <w:trHeight w:val="1020"/>
        </w:trPr>
        <w:tc>
          <w:tcPr>
            <w:tcW w:w="551" w:type="pct"/>
            <w:vAlign w:val="center"/>
          </w:tcPr>
          <w:p w14:paraId="500D4641" w14:textId="77777777" w:rsidR="007D299A" w:rsidRDefault="007D299A" w:rsidP="007D299A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English</w:t>
            </w:r>
          </w:p>
          <w:p w14:paraId="4F1B61F9" w14:textId="77777777" w:rsidR="007D299A" w:rsidRDefault="007D299A" w:rsidP="007D299A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Writing </w:t>
            </w:r>
          </w:p>
          <w:p w14:paraId="2DCE6534" w14:textId="52A75E23" w:rsidR="007D299A" w:rsidRDefault="007D299A" w:rsidP="007D299A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Texts Y</w:t>
            </w:r>
            <w:r w:rsidR="0077573F">
              <w:rPr>
                <w:rFonts w:ascii="Corbel" w:eastAsia="Corbel" w:hAnsi="Corbel" w:cs="Corbel"/>
              </w:rPr>
              <w:t>1</w:t>
            </w:r>
          </w:p>
        </w:tc>
        <w:tc>
          <w:tcPr>
            <w:tcW w:w="741" w:type="pct"/>
            <w:vAlign w:val="center"/>
          </w:tcPr>
          <w:p w14:paraId="620D3B47" w14:textId="2AA4E973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 xml:space="preserve">Lost and </w:t>
            </w:r>
            <w:proofErr w:type="gramStart"/>
            <w:r w:rsidRPr="31C6CDE9">
              <w:rPr>
                <w:rFonts w:ascii="Corbel" w:eastAsia="Corbel" w:hAnsi="Corbel" w:cs="Corbel"/>
              </w:rPr>
              <w:t>Found</w:t>
            </w:r>
            <w:proofErr w:type="gramEnd"/>
            <w:r w:rsidRPr="31C6CDE9">
              <w:rPr>
                <w:rFonts w:ascii="Corbel" w:eastAsia="Corbel" w:hAnsi="Corbel" w:cs="Corbel"/>
              </w:rPr>
              <w:t xml:space="preserve"> by Oliver Jeffers</w:t>
            </w:r>
          </w:p>
        </w:tc>
        <w:tc>
          <w:tcPr>
            <w:tcW w:w="741" w:type="pct"/>
            <w:vAlign w:val="center"/>
          </w:tcPr>
          <w:p w14:paraId="30A80642" w14:textId="17434C03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Katie in London by James Mayhew</w:t>
            </w:r>
          </w:p>
        </w:tc>
        <w:tc>
          <w:tcPr>
            <w:tcW w:w="741" w:type="pct"/>
            <w:vAlign w:val="center"/>
          </w:tcPr>
          <w:p w14:paraId="3904E84B" w14:textId="0BC7D394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 Lion Inside by Rachel Bright</w:t>
            </w:r>
          </w:p>
        </w:tc>
        <w:tc>
          <w:tcPr>
            <w:tcW w:w="741" w:type="pct"/>
            <w:vAlign w:val="center"/>
          </w:tcPr>
          <w:p w14:paraId="0C5068AE" w14:textId="0C0C88FF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 Curious Case of the Missing Mammoth by Ellie Hattie</w:t>
            </w:r>
          </w:p>
        </w:tc>
        <w:tc>
          <w:tcPr>
            <w:tcW w:w="741" w:type="pct"/>
            <w:vAlign w:val="center"/>
          </w:tcPr>
          <w:p w14:paraId="03CC901D" w14:textId="57F042E7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Somebody Swallowed Stanley by Sarah Roberts and Hannah Peck</w:t>
            </w:r>
          </w:p>
        </w:tc>
        <w:tc>
          <w:tcPr>
            <w:tcW w:w="741" w:type="pct"/>
            <w:vAlign w:val="center"/>
          </w:tcPr>
          <w:p w14:paraId="6B5260FB" w14:textId="37436E76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Goldilocks and Just the One Bear by Leigh Hodgkinson</w:t>
            </w:r>
          </w:p>
        </w:tc>
      </w:tr>
      <w:tr w:rsidR="31C6CDE9" w14:paraId="66920B22" w14:textId="77777777" w:rsidTr="31C6CDE9">
        <w:trPr>
          <w:cantSplit/>
          <w:trHeight w:val="300"/>
        </w:trPr>
        <w:tc>
          <w:tcPr>
            <w:tcW w:w="1697" w:type="dxa"/>
            <w:vAlign w:val="center"/>
          </w:tcPr>
          <w:p w14:paraId="3257C68A" w14:textId="77777777" w:rsidR="249465C3" w:rsidRDefault="249465C3" w:rsidP="31C6CDE9">
            <w:pPr>
              <w:shd w:val="clear" w:color="auto" w:fill="FFFFFF" w:themeFill="background1"/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English</w:t>
            </w:r>
          </w:p>
          <w:p w14:paraId="5A9E4C1F" w14:textId="77777777" w:rsidR="249465C3" w:rsidRDefault="249465C3" w:rsidP="31C6CDE9">
            <w:pPr>
              <w:shd w:val="clear" w:color="auto" w:fill="FFFFFF" w:themeFill="background1"/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 xml:space="preserve">Guided Reading </w:t>
            </w:r>
          </w:p>
          <w:p w14:paraId="72E0077C" w14:textId="7EFEC856" w:rsidR="249465C3" w:rsidRDefault="249465C3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Texts Y1</w:t>
            </w:r>
          </w:p>
        </w:tc>
        <w:tc>
          <w:tcPr>
            <w:tcW w:w="13691" w:type="dxa"/>
            <w:gridSpan w:val="6"/>
            <w:vAlign w:val="center"/>
          </w:tcPr>
          <w:p w14:paraId="2C81D48C" w14:textId="474455B6" w:rsidR="249465C3" w:rsidRDefault="249465C3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Guided reading taught within the Little Wandle phonics programme.</w:t>
            </w:r>
          </w:p>
        </w:tc>
      </w:tr>
      <w:tr w:rsidR="007D299A" w14:paraId="756DA19F" w14:textId="77777777" w:rsidTr="31C6CDE9">
        <w:trPr>
          <w:cantSplit/>
          <w:trHeight w:val="1020"/>
        </w:trPr>
        <w:tc>
          <w:tcPr>
            <w:tcW w:w="551" w:type="pct"/>
            <w:vAlign w:val="center"/>
          </w:tcPr>
          <w:p w14:paraId="33AD9879" w14:textId="77777777" w:rsidR="007D299A" w:rsidRDefault="007D299A" w:rsidP="007D299A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English</w:t>
            </w:r>
          </w:p>
          <w:p w14:paraId="2FB536D5" w14:textId="26CF9695" w:rsidR="007D299A" w:rsidRDefault="513F4E7D" w:rsidP="31C6CDE9">
            <w:pPr>
              <w:shd w:val="clear" w:color="auto" w:fill="FFFFFF" w:themeFill="background1"/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Writ</w:t>
            </w:r>
            <w:r w:rsidR="007D299A" w:rsidRPr="31C6CDE9">
              <w:rPr>
                <w:rFonts w:ascii="Corbel" w:eastAsia="Corbel" w:hAnsi="Corbel" w:cs="Corbel"/>
              </w:rPr>
              <w:t xml:space="preserve">ing </w:t>
            </w:r>
          </w:p>
          <w:p w14:paraId="25BF250A" w14:textId="38D43698" w:rsidR="007D299A" w:rsidRDefault="007D299A" w:rsidP="007D299A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Texts Y</w:t>
            </w:r>
            <w:r w:rsidR="0077573F">
              <w:rPr>
                <w:rFonts w:ascii="Corbel" w:eastAsia="Corbel" w:hAnsi="Corbel" w:cs="Corbel"/>
              </w:rPr>
              <w:t>2</w:t>
            </w:r>
          </w:p>
        </w:tc>
        <w:tc>
          <w:tcPr>
            <w:tcW w:w="741" w:type="pct"/>
            <w:vAlign w:val="center"/>
          </w:tcPr>
          <w:p w14:paraId="30FCA442" w14:textId="30F176D7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Troll Swap by Leigh Hodgkinson, Trolls Go Home by Alan MacDonald</w:t>
            </w:r>
          </w:p>
        </w:tc>
        <w:tc>
          <w:tcPr>
            <w:tcW w:w="741" w:type="pct"/>
            <w:vAlign w:val="center"/>
          </w:tcPr>
          <w:p w14:paraId="67365795" w14:textId="3A68E501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 Owl Who Was Afraid of The Dark by Jill Tomlinson (picture book and chapter book)</w:t>
            </w:r>
          </w:p>
        </w:tc>
        <w:tc>
          <w:tcPr>
            <w:tcW w:w="741" w:type="pct"/>
            <w:vAlign w:val="center"/>
          </w:tcPr>
          <w:p w14:paraId="2ACAE6A4" w14:textId="65263B77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The Dragon Machine by Helen Ward, How to Train Your Dragon (2010 film), The </w:t>
            </w:r>
            <w:proofErr w:type="spellStart"/>
            <w:r>
              <w:rPr>
                <w:rFonts w:ascii="Corbel" w:eastAsia="Corbel" w:hAnsi="Corbel" w:cs="Corbel"/>
              </w:rPr>
              <w:t>Dragonsitter</w:t>
            </w:r>
            <w:proofErr w:type="spellEnd"/>
            <w:r>
              <w:rPr>
                <w:rFonts w:ascii="Corbel" w:eastAsia="Corbel" w:hAnsi="Corbel" w:cs="Corbel"/>
              </w:rPr>
              <w:t xml:space="preserve"> Disasters by Josh Lacey</w:t>
            </w:r>
          </w:p>
        </w:tc>
        <w:tc>
          <w:tcPr>
            <w:tcW w:w="741" w:type="pct"/>
            <w:vAlign w:val="center"/>
          </w:tcPr>
          <w:p w14:paraId="035F3C4D" w14:textId="06C437D9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Major Glad, Major Dizzy by Jan Oke, Naughty Amelia Jane by Enid Blyton</w:t>
            </w:r>
          </w:p>
        </w:tc>
        <w:tc>
          <w:tcPr>
            <w:tcW w:w="741" w:type="pct"/>
            <w:vAlign w:val="center"/>
          </w:tcPr>
          <w:p w14:paraId="7798F8BC" w14:textId="309F3DB9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Tidy by Emily Gravett</w:t>
            </w:r>
          </w:p>
        </w:tc>
        <w:tc>
          <w:tcPr>
            <w:tcW w:w="741" w:type="pct"/>
            <w:vAlign w:val="center"/>
          </w:tcPr>
          <w:p w14:paraId="428B4F4A" w14:textId="680FBD65" w:rsidR="007D299A" w:rsidRDefault="007D299A" w:rsidP="007D299A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Grandad’s Secret Giant by David Litchfield</w:t>
            </w:r>
          </w:p>
        </w:tc>
      </w:tr>
      <w:tr w:rsidR="31C6CDE9" w14:paraId="50462AA2" w14:textId="77777777" w:rsidTr="31C6CDE9">
        <w:trPr>
          <w:cantSplit/>
          <w:trHeight w:val="300"/>
        </w:trPr>
        <w:tc>
          <w:tcPr>
            <w:tcW w:w="1697" w:type="dxa"/>
            <w:vAlign w:val="center"/>
          </w:tcPr>
          <w:p w14:paraId="19E706E9" w14:textId="77777777" w:rsidR="29AC10B3" w:rsidRDefault="29AC10B3" w:rsidP="31C6CDE9">
            <w:pPr>
              <w:shd w:val="clear" w:color="auto" w:fill="FFFFFF" w:themeFill="background1"/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English</w:t>
            </w:r>
          </w:p>
          <w:p w14:paraId="1358BB60" w14:textId="77777777" w:rsidR="29AC10B3" w:rsidRDefault="29AC10B3" w:rsidP="31C6CDE9">
            <w:pPr>
              <w:shd w:val="clear" w:color="auto" w:fill="FFFFFF" w:themeFill="background1"/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 xml:space="preserve">Guided Reading </w:t>
            </w:r>
          </w:p>
          <w:p w14:paraId="0BDB5B36" w14:textId="2190857C" w:rsidR="29AC10B3" w:rsidRDefault="29AC10B3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Texts Y2</w:t>
            </w:r>
          </w:p>
        </w:tc>
        <w:tc>
          <w:tcPr>
            <w:tcW w:w="2282" w:type="dxa"/>
            <w:vAlign w:val="center"/>
          </w:tcPr>
          <w:p w14:paraId="22A6B0AF" w14:textId="29A16598" w:rsidR="1C9C263C" w:rsidRDefault="1C9C263C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The Man on the Moon (a day in the life of Bob) by Simon Bartum</w:t>
            </w:r>
          </w:p>
          <w:p w14:paraId="11B1114A" w14:textId="00F99265" w:rsidR="49CA05B6" w:rsidRDefault="49CA05B6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The Last</w:t>
            </w:r>
            <w:r w:rsidR="1BCB46B1" w:rsidRPr="31C6CDE9">
              <w:rPr>
                <w:rFonts w:ascii="Corbel" w:eastAsia="Corbel" w:hAnsi="Corbel" w:cs="Corbel"/>
              </w:rPr>
              <w:t xml:space="preserve"> Wolf</w:t>
            </w:r>
            <w:r w:rsidR="0DDCBBB6" w:rsidRPr="31C6CDE9">
              <w:rPr>
                <w:rFonts w:ascii="Corbel" w:eastAsia="Corbel" w:hAnsi="Corbel" w:cs="Corbel"/>
              </w:rPr>
              <w:t xml:space="preserve"> by </w:t>
            </w:r>
            <w:r w:rsidR="041F753A" w:rsidRPr="31C6CDE9">
              <w:rPr>
                <w:rFonts w:ascii="Corbel" w:eastAsia="Corbel" w:hAnsi="Corbel" w:cs="Corbel"/>
              </w:rPr>
              <w:t>Mini Grey</w:t>
            </w:r>
          </w:p>
        </w:tc>
        <w:tc>
          <w:tcPr>
            <w:tcW w:w="2282" w:type="dxa"/>
            <w:vAlign w:val="center"/>
          </w:tcPr>
          <w:p w14:paraId="7AD6B0AE" w14:textId="00B4A213" w:rsidR="4216485A" w:rsidRDefault="4216485A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The Peculiar Thing with the Pea by Kaye Umansky</w:t>
            </w:r>
          </w:p>
          <w:p w14:paraId="03A9DBC8" w14:textId="26A7BFEA" w:rsidR="31C6CDE9" w:rsidRDefault="31C6CDE9" w:rsidP="31C6CDE9">
            <w:pPr>
              <w:jc w:val="center"/>
              <w:rPr>
                <w:rFonts w:ascii="Corbel" w:eastAsia="Corbel" w:hAnsi="Corbel" w:cs="Corbel"/>
              </w:rPr>
            </w:pPr>
          </w:p>
        </w:tc>
        <w:tc>
          <w:tcPr>
            <w:tcW w:w="2282" w:type="dxa"/>
            <w:vAlign w:val="center"/>
          </w:tcPr>
          <w:p w14:paraId="03B4FE3E" w14:textId="118BDE26" w:rsidR="4216485A" w:rsidRDefault="4216485A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Indigo Wilde and the Unknown Wilderness by Pippa Curnick</w:t>
            </w:r>
          </w:p>
        </w:tc>
        <w:tc>
          <w:tcPr>
            <w:tcW w:w="2282" w:type="dxa"/>
            <w:vAlign w:val="center"/>
          </w:tcPr>
          <w:p w14:paraId="4B0DAAD8" w14:textId="14F0B713" w:rsidR="4216485A" w:rsidRDefault="4216485A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Daisy and the Trouble with London</w:t>
            </w:r>
            <w:r w:rsidR="2B24EDAE" w:rsidRPr="31C6CDE9">
              <w:rPr>
                <w:rFonts w:ascii="Corbel" w:eastAsia="Corbel" w:hAnsi="Corbel" w:cs="Corbel"/>
              </w:rPr>
              <w:t xml:space="preserve"> by Kes Gray</w:t>
            </w:r>
          </w:p>
          <w:p w14:paraId="1F94D26A" w14:textId="244E366C" w:rsidR="31C6CDE9" w:rsidRDefault="31C6CDE9" w:rsidP="31C6CDE9">
            <w:pPr>
              <w:jc w:val="center"/>
              <w:rPr>
                <w:rFonts w:ascii="Corbel" w:eastAsia="Corbel" w:hAnsi="Corbel" w:cs="Corbel"/>
              </w:rPr>
            </w:pPr>
          </w:p>
          <w:p w14:paraId="773508BA" w14:textId="77705C48" w:rsidR="3539B2D5" w:rsidRDefault="3539B2D5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London City Trails by Lonely Planet Kids</w:t>
            </w:r>
          </w:p>
        </w:tc>
        <w:tc>
          <w:tcPr>
            <w:tcW w:w="2282" w:type="dxa"/>
            <w:vAlign w:val="center"/>
          </w:tcPr>
          <w:p w14:paraId="0FFF17A2" w14:textId="1C500270" w:rsidR="7A050F53" w:rsidRDefault="7A050F53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Anty Hero by Barry Hutchinson</w:t>
            </w:r>
          </w:p>
          <w:p w14:paraId="75C819D6" w14:textId="2B87ADD7" w:rsidR="31C6CDE9" w:rsidRDefault="31C6CDE9" w:rsidP="31C6CDE9">
            <w:pPr>
              <w:jc w:val="center"/>
              <w:rPr>
                <w:rFonts w:ascii="Corbel" w:eastAsia="Corbel" w:hAnsi="Corbel" w:cs="Corbel"/>
              </w:rPr>
            </w:pPr>
          </w:p>
          <w:p w14:paraId="4A9A7789" w14:textId="264CEDDE" w:rsidR="6245CDE4" w:rsidRDefault="6245CDE4" w:rsidP="31C6CDE9">
            <w:pPr>
              <w:jc w:val="center"/>
              <w:rPr>
                <w:rFonts w:ascii="Corbel" w:eastAsia="Corbel" w:hAnsi="Corbel" w:cs="Corbel"/>
              </w:rPr>
            </w:pPr>
            <w:proofErr w:type="spellStart"/>
            <w:r w:rsidRPr="31C6CDE9">
              <w:rPr>
                <w:rFonts w:ascii="Corbel" w:eastAsia="Corbel" w:hAnsi="Corbel" w:cs="Corbel"/>
              </w:rPr>
              <w:t>Beegu</w:t>
            </w:r>
            <w:proofErr w:type="spellEnd"/>
            <w:r w:rsidRPr="31C6CDE9">
              <w:rPr>
                <w:rFonts w:ascii="Corbel" w:eastAsia="Corbel" w:hAnsi="Corbel" w:cs="Corbel"/>
              </w:rPr>
              <w:t xml:space="preserve"> by Alexis Deacon</w:t>
            </w:r>
          </w:p>
        </w:tc>
        <w:tc>
          <w:tcPr>
            <w:tcW w:w="2281" w:type="dxa"/>
            <w:vAlign w:val="center"/>
          </w:tcPr>
          <w:p w14:paraId="00C2E5F0" w14:textId="52F5ECB5" w:rsidR="7A050F53" w:rsidRDefault="7A050F53" w:rsidP="31C6CDE9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44 Tiny Secrets by Silvia Bishop</w:t>
            </w:r>
          </w:p>
        </w:tc>
      </w:tr>
      <w:tr w:rsidR="00B632F7" w14:paraId="3E429CED" w14:textId="77777777" w:rsidTr="31C6CDE9">
        <w:trPr>
          <w:cantSplit/>
          <w:trHeight w:val="1020"/>
        </w:trPr>
        <w:tc>
          <w:tcPr>
            <w:tcW w:w="551" w:type="pct"/>
            <w:vAlign w:val="center"/>
          </w:tcPr>
          <w:p w14:paraId="2B4E9160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Mathematics</w:t>
            </w:r>
          </w:p>
          <w:p w14:paraId="76F6DF05" w14:textId="2E4D7331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Y1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73DE8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Number and place value</w:t>
            </w:r>
          </w:p>
          <w:p w14:paraId="77D6C124" w14:textId="20CA9C22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A33E8" w14:textId="17D481CC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  <w:p w14:paraId="04BC8BE0" w14:textId="0CB6487D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Shape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07AAF7" w14:textId="4E84207D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14:paraId="504EC559" w14:textId="584756D3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eastAsia="Corbel" w:hAnsi="Corbel" w:cs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4376CD" w14:textId="3DDF29C9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Place value</w:t>
            </w:r>
          </w:p>
          <w:p w14:paraId="21317C61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Length and height</w:t>
            </w:r>
          </w:p>
          <w:p w14:paraId="78F5D147" w14:textId="027D49EB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Mass and volume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896416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Multiplication and division</w:t>
            </w:r>
          </w:p>
          <w:p w14:paraId="00D15DD1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Fractions</w:t>
            </w:r>
          </w:p>
          <w:p w14:paraId="096A8ADB" w14:textId="3552DDB6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Position and direction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E3B4E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Number and place value</w:t>
            </w:r>
          </w:p>
          <w:p w14:paraId="54F5E0E6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Money</w:t>
            </w:r>
          </w:p>
          <w:p w14:paraId="575DA2FD" w14:textId="77C1AEEB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Time</w:t>
            </w:r>
          </w:p>
        </w:tc>
      </w:tr>
      <w:tr w:rsidR="00B632F7" w14:paraId="008D1F92" w14:textId="77777777" w:rsidTr="31C6CDE9">
        <w:trPr>
          <w:cantSplit/>
          <w:trHeight w:val="1020"/>
        </w:trPr>
        <w:tc>
          <w:tcPr>
            <w:tcW w:w="551" w:type="pct"/>
            <w:vAlign w:val="center"/>
          </w:tcPr>
          <w:p w14:paraId="6886DA0B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Mathematics</w:t>
            </w:r>
          </w:p>
          <w:p w14:paraId="56CC1A66" w14:textId="60FDE3CB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Y2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6065A1" w14:textId="0B1C692C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 xml:space="preserve">Number </w:t>
            </w:r>
            <w:r>
              <w:rPr>
                <w:rFonts w:ascii="Corbel" w:hAnsi="Corbel"/>
                <w:color w:val="000000"/>
                <w:sz w:val="22"/>
                <w:szCs w:val="22"/>
              </w:rPr>
              <w:t>&amp;</w:t>
            </w: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 xml:space="preserve"> place value</w:t>
            </w:r>
          </w:p>
          <w:p w14:paraId="6F1D9232" w14:textId="7927BFDB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Addition and subtraction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F823C2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Addition and subtraction</w:t>
            </w:r>
          </w:p>
          <w:p w14:paraId="5C7E6B85" w14:textId="3E806BDE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Shape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B70BCC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Measurement: money</w:t>
            </w:r>
          </w:p>
          <w:p w14:paraId="78EFA1C2" w14:textId="40F36F2E" w:rsidR="00B632F7" w:rsidRPr="00B632F7" w:rsidRDefault="00B632F7" w:rsidP="31C6CDE9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31C6CDE9">
              <w:rPr>
                <w:rFonts w:ascii="Corbel" w:hAnsi="Corbel"/>
                <w:color w:val="000000" w:themeColor="text1"/>
                <w:sz w:val="22"/>
                <w:szCs w:val="22"/>
              </w:rPr>
              <w:t>Multiplication and division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72DE22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Length and height</w:t>
            </w:r>
          </w:p>
          <w:p w14:paraId="1C1D8484" w14:textId="6AC0ADC5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Mass, capacity and temperature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73C4C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Fractions</w:t>
            </w:r>
          </w:p>
          <w:p w14:paraId="33718B4E" w14:textId="683138BA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Measurement: Time</w:t>
            </w:r>
          </w:p>
        </w:tc>
        <w:tc>
          <w:tcPr>
            <w:tcW w:w="7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A20FF" w14:textId="77777777" w:rsidR="00B632F7" w:rsidRPr="00B632F7" w:rsidRDefault="00B632F7" w:rsidP="00B632F7">
            <w:pPr>
              <w:pStyle w:val="NormalWeb"/>
              <w:spacing w:before="0" w:beforeAutospacing="0" w:after="0" w:afterAutospacing="0"/>
              <w:jc w:val="center"/>
              <w:rPr>
                <w:rFonts w:ascii="Corbel" w:hAnsi="Corbel"/>
                <w:sz w:val="22"/>
                <w:szCs w:val="22"/>
              </w:rPr>
            </w:pPr>
            <w:r w:rsidRPr="00B632F7">
              <w:rPr>
                <w:rFonts w:ascii="Corbel" w:hAnsi="Corbel"/>
                <w:color w:val="000000"/>
                <w:sz w:val="22"/>
                <w:szCs w:val="22"/>
              </w:rPr>
              <w:t>Statistics</w:t>
            </w:r>
          </w:p>
          <w:p w14:paraId="25F9F087" w14:textId="471052DA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hAnsi="Corbel"/>
                <w:color w:val="000000"/>
              </w:rPr>
              <w:t>Position and Direction</w:t>
            </w:r>
          </w:p>
        </w:tc>
      </w:tr>
      <w:tr w:rsidR="00B632F7" w14:paraId="52B71068" w14:textId="77777777" w:rsidTr="31C6CDE9">
        <w:trPr>
          <w:cantSplit/>
          <w:trHeight w:val="1020"/>
        </w:trPr>
        <w:tc>
          <w:tcPr>
            <w:tcW w:w="551" w:type="pct"/>
            <w:vAlign w:val="center"/>
          </w:tcPr>
          <w:p w14:paraId="06CE0893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Science</w:t>
            </w:r>
          </w:p>
          <w:p w14:paraId="316C6C66" w14:textId="56980666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Y1</w:t>
            </w:r>
          </w:p>
        </w:tc>
        <w:tc>
          <w:tcPr>
            <w:tcW w:w="741" w:type="pct"/>
            <w:vAlign w:val="center"/>
          </w:tcPr>
          <w:p w14:paraId="645B018E" w14:textId="7777777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Chemistry</w:t>
            </w:r>
          </w:p>
          <w:p w14:paraId="278758FA" w14:textId="12577E4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Everyday Materials</w:t>
            </w:r>
          </w:p>
        </w:tc>
        <w:tc>
          <w:tcPr>
            <w:tcW w:w="741" w:type="pct"/>
            <w:vAlign w:val="center"/>
          </w:tcPr>
          <w:p w14:paraId="41942D87" w14:textId="7777777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Chemistry</w:t>
            </w:r>
          </w:p>
          <w:p w14:paraId="0E6D3315" w14:textId="6CA375AC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Everyday Materials</w:t>
            </w:r>
          </w:p>
        </w:tc>
        <w:tc>
          <w:tcPr>
            <w:tcW w:w="741" w:type="pct"/>
            <w:vAlign w:val="center"/>
          </w:tcPr>
          <w:p w14:paraId="55E63B53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Biology</w:t>
            </w:r>
          </w:p>
          <w:p w14:paraId="0E4D7251" w14:textId="7C7EB218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14:paraId="238345D8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Biology</w:t>
            </w:r>
          </w:p>
          <w:p w14:paraId="4C273E0E" w14:textId="7E1B4482" w:rsidR="00B632F7" w:rsidRDefault="00B632F7" w:rsidP="00B63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14:paraId="772035A5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Biology</w:t>
            </w:r>
          </w:p>
          <w:p w14:paraId="18847482" w14:textId="29B6F60D" w:rsidR="00B632F7" w:rsidRDefault="00B632F7" w:rsidP="00B63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Plants</w:t>
            </w:r>
          </w:p>
        </w:tc>
        <w:tc>
          <w:tcPr>
            <w:tcW w:w="741" w:type="pct"/>
            <w:vAlign w:val="center"/>
          </w:tcPr>
          <w:p w14:paraId="2C765567" w14:textId="6B0A14FB" w:rsidR="00B632F7" w:rsidRDefault="00B632F7" w:rsidP="00B63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Consolidation</w:t>
            </w:r>
          </w:p>
        </w:tc>
      </w:tr>
      <w:tr w:rsidR="00B632F7" w14:paraId="11B95CF9" w14:textId="77777777" w:rsidTr="31C6CDE9">
        <w:trPr>
          <w:cantSplit/>
          <w:trHeight w:val="1020"/>
        </w:trPr>
        <w:tc>
          <w:tcPr>
            <w:tcW w:w="551" w:type="pct"/>
            <w:vAlign w:val="center"/>
          </w:tcPr>
          <w:p w14:paraId="09D24663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Science</w:t>
            </w:r>
          </w:p>
          <w:p w14:paraId="13188973" w14:textId="54B15933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Y2</w:t>
            </w:r>
          </w:p>
        </w:tc>
        <w:tc>
          <w:tcPr>
            <w:tcW w:w="741" w:type="pct"/>
            <w:vAlign w:val="center"/>
          </w:tcPr>
          <w:p w14:paraId="7CD3CD3A" w14:textId="7777777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Chemistry</w:t>
            </w:r>
          </w:p>
          <w:p w14:paraId="2F5DB959" w14:textId="64752793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Use of everyday materials</w:t>
            </w:r>
          </w:p>
        </w:tc>
        <w:tc>
          <w:tcPr>
            <w:tcW w:w="741" w:type="pct"/>
            <w:vAlign w:val="center"/>
          </w:tcPr>
          <w:p w14:paraId="7D7C15D4" w14:textId="7777777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Chemistry</w:t>
            </w:r>
          </w:p>
          <w:p w14:paraId="399C6A7E" w14:textId="1C5E67A5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Use of everyday materials</w:t>
            </w:r>
          </w:p>
        </w:tc>
        <w:tc>
          <w:tcPr>
            <w:tcW w:w="741" w:type="pct"/>
            <w:vAlign w:val="center"/>
          </w:tcPr>
          <w:p w14:paraId="6CBAE1B5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Biology</w:t>
            </w:r>
          </w:p>
          <w:p w14:paraId="40AE3179" w14:textId="5871C281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Living things and their habitats</w:t>
            </w:r>
          </w:p>
        </w:tc>
        <w:tc>
          <w:tcPr>
            <w:tcW w:w="741" w:type="pct"/>
            <w:vAlign w:val="center"/>
          </w:tcPr>
          <w:p w14:paraId="1F3FC27B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Biology</w:t>
            </w:r>
          </w:p>
          <w:p w14:paraId="75ACD6A8" w14:textId="6C14A692" w:rsidR="00B632F7" w:rsidRDefault="00B632F7" w:rsidP="00B63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Animals including humans</w:t>
            </w:r>
          </w:p>
        </w:tc>
        <w:tc>
          <w:tcPr>
            <w:tcW w:w="741" w:type="pct"/>
            <w:vAlign w:val="center"/>
          </w:tcPr>
          <w:p w14:paraId="6F473096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Biology</w:t>
            </w:r>
          </w:p>
          <w:p w14:paraId="02B3D3DC" w14:textId="191FECF2" w:rsidR="00B632F7" w:rsidRDefault="00B632F7" w:rsidP="00B63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Plants</w:t>
            </w:r>
          </w:p>
        </w:tc>
        <w:tc>
          <w:tcPr>
            <w:tcW w:w="741" w:type="pct"/>
            <w:vAlign w:val="center"/>
          </w:tcPr>
          <w:p w14:paraId="47D356E5" w14:textId="78D1BC87" w:rsidR="00B632F7" w:rsidRDefault="00B632F7" w:rsidP="00B63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Consolidation</w:t>
            </w:r>
          </w:p>
        </w:tc>
      </w:tr>
    </w:tbl>
    <w:p w14:paraId="19963B6F" w14:textId="77777777" w:rsidR="00B632F7" w:rsidRDefault="00B632F7"/>
    <w:p w14:paraId="56FAC7AB" w14:textId="77777777" w:rsidR="00B632F7" w:rsidRDefault="00B632F7">
      <w:r>
        <w:br w:type="page"/>
      </w:r>
    </w:p>
    <w:tbl>
      <w:tblPr>
        <w:tblW w:w="1538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2055"/>
        <w:gridCol w:w="1924"/>
        <w:gridCol w:w="2282"/>
        <w:gridCol w:w="2282"/>
        <w:gridCol w:w="2282"/>
        <w:gridCol w:w="2282"/>
        <w:gridCol w:w="2281"/>
      </w:tblGrid>
      <w:tr w:rsidR="00B632F7" w14:paraId="63A80183" w14:textId="77777777" w:rsidTr="6B01A414">
        <w:trPr>
          <w:cantSplit/>
          <w:trHeight w:val="340"/>
        </w:trPr>
        <w:tc>
          <w:tcPr>
            <w:tcW w:w="2055" w:type="dxa"/>
            <w:vAlign w:val="center"/>
          </w:tcPr>
          <w:p w14:paraId="0AA08F14" w14:textId="1BD86080" w:rsidR="00B632F7" w:rsidRPr="00B632F7" w:rsidRDefault="00B632F7" w:rsidP="00B632F7">
            <w:pPr>
              <w:jc w:val="center"/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</w:pPr>
            <w:r w:rsidRPr="00B632F7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lastRenderedPageBreak/>
              <w:t>Foundation</w:t>
            </w:r>
          </w:p>
        </w:tc>
        <w:tc>
          <w:tcPr>
            <w:tcW w:w="1924" w:type="dxa"/>
            <w:vAlign w:val="center"/>
          </w:tcPr>
          <w:p w14:paraId="4C9DB061" w14:textId="3582FB2B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1</w:t>
            </w:r>
          </w:p>
        </w:tc>
        <w:tc>
          <w:tcPr>
            <w:tcW w:w="2282" w:type="dxa"/>
            <w:vAlign w:val="center"/>
          </w:tcPr>
          <w:p w14:paraId="58846954" w14:textId="7CEA7523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Autumn 2</w:t>
            </w:r>
          </w:p>
        </w:tc>
        <w:tc>
          <w:tcPr>
            <w:tcW w:w="2282" w:type="dxa"/>
            <w:vAlign w:val="center"/>
          </w:tcPr>
          <w:p w14:paraId="6AC9B187" w14:textId="499CBBB9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1</w:t>
            </w:r>
          </w:p>
        </w:tc>
        <w:tc>
          <w:tcPr>
            <w:tcW w:w="2282" w:type="dxa"/>
            <w:vAlign w:val="center"/>
          </w:tcPr>
          <w:p w14:paraId="56AC651A" w14:textId="1CDA735D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Spring 2</w:t>
            </w:r>
          </w:p>
        </w:tc>
        <w:tc>
          <w:tcPr>
            <w:tcW w:w="2282" w:type="dxa"/>
            <w:vAlign w:val="center"/>
          </w:tcPr>
          <w:p w14:paraId="2EAF875D" w14:textId="03887162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1</w:t>
            </w:r>
          </w:p>
        </w:tc>
        <w:tc>
          <w:tcPr>
            <w:tcW w:w="2281" w:type="dxa"/>
            <w:vAlign w:val="center"/>
          </w:tcPr>
          <w:p w14:paraId="1EE8CA5D" w14:textId="247271BA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177A2E">
              <w:rPr>
                <w:rFonts w:ascii="Corbel" w:eastAsia="Corbel" w:hAnsi="Corbel" w:cs="Corbel"/>
                <w:b/>
                <w:bCs/>
                <w:color w:val="1968B3"/>
                <w:sz w:val="28"/>
                <w:szCs w:val="28"/>
              </w:rPr>
              <w:t>Summer 2</w:t>
            </w:r>
          </w:p>
        </w:tc>
      </w:tr>
      <w:tr w:rsidR="004770D7" w14:paraId="64B816F8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2BAC29B2" w14:textId="77777777" w:rsidR="004770D7" w:rsidRDefault="004770D7" w:rsidP="0089536F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History</w:t>
            </w:r>
          </w:p>
        </w:tc>
        <w:tc>
          <w:tcPr>
            <w:tcW w:w="1924" w:type="dxa"/>
            <w:vAlign w:val="center"/>
          </w:tcPr>
          <w:p w14:paraId="06C84C09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Why were Florence Nightingale and Mary Seacole significant?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4D19BBDA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2282" w:type="dxa"/>
            <w:vAlign w:val="center"/>
          </w:tcPr>
          <w:p w14:paraId="6F487814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How have explorers changed the world?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4A3387F5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Geography is taught here</w:t>
            </w:r>
          </w:p>
        </w:tc>
        <w:tc>
          <w:tcPr>
            <w:tcW w:w="2282" w:type="dxa"/>
            <w:vAlign w:val="center"/>
          </w:tcPr>
          <w:p w14:paraId="35F3A309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How did we learn to fly?</w:t>
            </w:r>
          </w:p>
        </w:tc>
        <w:tc>
          <w:tcPr>
            <w:tcW w:w="2281" w:type="dxa"/>
            <w:shd w:val="clear" w:color="auto" w:fill="C6D9F1" w:themeFill="text2" w:themeFillTint="33"/>
            <w:vAlign w:val="center"/>
          </w:tcPr>
          <w:p w14:paraId="5EC272B9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Geography is taught here</w:t>
            </w:r>
          </w:p>
        </w:tc>
      </w:tr>
      <w:tr w:rsidR="004770D7" w14:paraId="5DFD9F05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05561A4A" w14:textId="77777777" w:rsidR="004770D7" w:rsidRDefault="004770D7" w:rsidP="0089536F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Geography</w:t>
            </w:r>
          </w:p>
        </w:tc>
        <w:tc>
          <w:tcPr>
            <w:tcW w:w="1924" w:type="dxa"/>
            <w:shd w:val="clear" w:color="auto" w:fill="C6D9F1" w:themeFill="text2" w:themeFillTint="33"/>
            <w:vAlign w:val="center"/>
          </w:tcPr>
          <w:p w14:paraId="533B3577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2282" w:type="dxa"/>
            <w:vAlign w:val="center"/>
          </w:tcPr>
          <w:p w14:paraId="217EF2FE" w14:textId="189A5564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 w:rsidRPr="44D11E0A">
              <w:rPr>
                <w:rFonts w:ascii="Corbel" w:eastAsia="Corbel" w:hAnsi="Corbel" w:cs="Corbel"/>
              </w:rPr>
              <w:t xml:space="preserve">What is the </w:t>
            </w:r>
            <w:r w:rsidR="69504479" w:rsidRPr="44D11E0A">
              <w:rPr>
                <w:rFonts w:ascii="Corbel" w:eastAsia="Corbel" w:hAnsi="Corbel" w:cs="Corbel"/>
              </w:rPr>
              <w:t>geography</w:t>
            </w:r>
            <w:r w:rsidRPr="44D11E0A">
              <w:rPr>
                <w:rFonts w:ascii="Corbel" w:eastAsia="Corbel" w:hAnsi="Corbel" w:cs="Corbel"/>
              </w:rPr>
              <w:t xml:space="preserve"> of where I live?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1E3CCF2B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2282" w:type="dxa"/>
            <w:vAlign w:val="center"/>
          </w:tcPr>
          <w:p w14:paraId="1DE476BF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Why don’t penguins need to fly?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60AC33DC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History is taught here</w:t>
            </w:r>
          </w:p>
        </w:tc>
        <w:tc>
          <w:tcPr>
            <w:tcW w:w="2281" w:type="dxa"/>
            <w:vAlign w:val="center"/>
          </w:tcPr>
          <w:p w14:paraId="494E5AC9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Why do we love being beside the seaside so much?</w:t>
            </w:r>
          </w:p>
        </w:tc>
      </w:tr>
      <w:tr w:rsidR="004770D7" w14:paraId="0D3965FE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58A6750B" w14:textId="77777777" w:rsidR="004770D7" w:rsidRDefault="004770D7" w:rsidP="0089536F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Computing</w:t>
            </w:r>
          </w:p>
          <w:p w14:paraId="04E51D89" w14:textId="77777777" w:rsidR="004770D7" w:rsidRDefault="004770D7" w:rsidP="0089536F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Y1</w:t>
            </w:r>
          </w:p>
        </w:tc>
        <w:tc>
          <w:tcPr>
            <w:tcW w:w="1924" w:type="dxa"/>
            <w:vAlign w:val="center"/>
          </w:tcPr>
          <w:p w14:paraId="64AAD1E1" w14:textId="77777777" w:rsidR="004770D7" w:rsidRDefault="004770D7" w:rsidP="0089536F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Unit 1.1 Online Safety &amp; Exploring Purple Mash</w:t>
            </w:r>
          </w:p>
        </w:tc>
        <w:tc>
          <w:tcPr>
            <w:tcW w:w="2282" w:type="dxa"/>
            <w:vAlign w:val="center"/>
          </w:tcPr>
          <w:p w14:paraId="08429F06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1.2 Grouping &amp; Sorting</w:t>
            </w:r>
          </w:p>
          <w:p w14:paraId="7EDB6D70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1.3 Pictograms</w:t>
            </w:r>
          </w:p>
        </w:tc>
        <w:tc>
          <w:tcPr>
            <w:tcW w:w="2282" w:type="dxa"/>
            <w:vAlign w:val="center"/>
          </w:tcPr>
          <w:p w14:paraId="43024DBC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1.4 Lego Builders</w:t>
            </w:r>
          </w:p>
          <w:p w14:paraId="4A6CFC70" w14:textId="77777777" w:rsidR="004770D7" w:rsidRDefault="004770D7" w:rsidP="0089536F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Unit 1.5 Maze Explorers</w:t>
            </w:r>
          </w:p>
        </w:tc>
        <w:tc>
          <w:tcPr>
            <w:tcW w:w="2282" w:type="dxa"/>
            <w:vAlign w:val="center"/>
          </w:tcPr>
          <w:p w14:paraId="521D380B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1.6 Animated Story Books</w:t>
            </w:r>
          </w:p>
        </w:tc>
        <w:tc>
          <w:tcPr>
            <w:tcW w:w="2282" w:type="dxa"/>
            <w:vAlign w:val="center"/>
          </w:tcPr>
          <w:p w14:paraId="45FBD24A" w14:textId="77777777" w:rsidR="004770D7" w:rsidRDefault="004770D7" w:rsidP="0089536F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Unit 1.7 Coding</w:t>
            </w:r>
          </w:p>
        </w:tc>
        <w:tc>
          <w:tcPr>
            <w:tcW w:w="2281" w:type="dxa"/>
            <w:vAlign w:val="center"/>
          </w:tcPr>
          <w:p w14:paraId="68BF47FB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1.9 Technology Outside School</w:t>
            </w:r>
          </w:p>
        </w:tc>
      </w:tr>
      <w:tr w:rsidR="004770D7" w14:paraId="1880CE4F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6E0A73C6" w14:textId="77777777" w:rsidR="004770D7" w:rsidRDefault="004770D7" w:rsidP="0089536F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Computing</w:t>
            </w:r>
          </w:p>
          <w:p w14:paraId="22085D1B" w14:textId="77777777" w:rsidR="004770D7" w:rsidRDefault="004770D7" w:rsidP="0089536F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Y2</w:t>
            </w:r>
          </w:p>
        </w:tc>
        <w:tc>
          <w:tcPr>
            <w:tcW w:w="1924" w:type="dxa"/>
            <w:vAlign w:val="center"/>
          </w:tcPr>
          <w:p w14:paraId="35E8971F" w14:textId="77777777" w:rsidR="004770D7" w:rsidRDefault="004770D7" w:rsidP="0089536F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Unit 2.1 Coding</w:t>
            </w:r>
          </w:p>
        </w:tc>
        <w:tc>
          <w:tcPr>
            <w:tcW w:w="2282" w:type="dxa"/>
            <w:vAlign w:val="center"/>
          </w:tcPr>
          <w:p w14:paraId="36FA5096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2.2 Online Safety</w:t>
            </w:r>
          </w:p>
          <w:p w14:paraId="3BF2598B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2.5 Effective Searching</w:t>
            </w:r>
          </w:p>
        </w:tc>
        <w:tc>
          <w:tcPr>
            <w:tcW w:w="2282" w:type="dxa"/>
            <w:vAlign w:val="center"/>
          </w:tcPr>
          <w:p w14:paraId="5B61F52C" w14:textId="77777777" w:rsidR="004770D7" w:rsidRDefault="004770D7" w:rsidP="0089536F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Unit 2.3 Spreadsheets</w:t>
            </w:r>
          </w:p>
        </w:tc>
        <w:tc>
          <w:tcPr>
            <w:tcW w:w="2282" w:type="dxa"/>
            <w:vAlign w:val="center"/>
          </w:tcPr>
          <w:p w14:paraId="5807845B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2.4 Questioning</w:t>
            </w:r>
          </w:p>
        </w:tc>
        <w:tc>
          <w:tcPr>
            <w:tcW w:w="2282" w:type="dxa"/>
            <w:vAlign w:val="center"/>
          </w:tcPr>
          <w:p w14:paraId="336D7C10" w14:textId="77777777" w:rsidR="004770D7" w:rsidRDefault="004770D7" w:rsidP="0089536F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Unit 2.6 Creating Pictures</w:t>
            </w:r>
          </w:p>
        </w:tc>
        <w:tc>
          <w:tcPr>
            <w:tcW w:w="2281" w:type="dxa"/>
            <w:vAlign w:val="center"/>
          </w:tcPr>
          <w:p w14:paraId="0A3D45F6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Unit 2.7 Making Music</w:t>
            </w:r>
          </w:p>
          <w:p w14:paraId="6BB1A12B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Unit 2.8 Presenting Ideas </w:t>
            </w:r>
          </w:p>
        </w:tc>
      </w:tr>
      <w:tr w:rsidR="004770D7" w14:paraId="0EFD32FA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69363F11" w14:textId="77777777" w:rsidR="004770D7" w:rsidRDefault="004770D7" w:rsidP="0089536F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br w:type="page"/>
            </w:r>
            <w:r>
              <w:rPr>
                <w:rFonts w:ascii="Corbel" w:eastAsia="Corbel" w:hAnsi="Corbel" w:cs="Corbel"/>
              </w:rPr>
              <w:t>RE</w:t>
            </w:r>
          </w:p>
        </w:tc>
        <w:tc>
          <w:tcPr>
            <w:tcW w:w="1924" w:type="dxa"/>
            <w:vAlign w:val="center"/>
          </w:tcPr>
          <w:p w14:paraId="611E4F15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LAS Compulsory unit Being Human - Christianity</w:t>
            </w:r>
          </w:p>
        </w:tc>
        <w:tc>
          <w:tcPr>
            <w:tcW w:w="2282" w:type="dxa"/>
            <w:vAlign w:val="center"/>
          </w:tcPr>
          <w:p w14:paraId="62CCC5A6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LAS Compulsory unit Being Human - Islam</w:t>
            </w:r>
          </w:p>
        </w:tc>
        <w:tc>
          <w:tcPr>
            <w:tcW w:w="2282" w:type="dxa"/>
            <w:vAlign w:val="center"/>
          </w:tcPr>
          <w:p w14:paraId="64C75628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LAS Compulsory unit Life Journey - Christianity</w:t>
            </w:r>
          </w:p>
        </w:tc>
        <w:tc>
          <w:tcPr>
            <w:tcW w:w="2282" w:type="dxa"/>
            <w:vAlign w:val="center"/>
          </w:tcPr>
          <w:p w14:paraId="4E41291A" w14:textId="77777777" w:rsidR="004770D7" w:rsidRDefault="004770D7" w:rsidP="00895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LAS Compulsory unit</w:t>
            </w:r>
          </w:p>
          <w:p w14:paraId="34D2ABDA" w14:textId="77777777" w:rsidR="004770D7" w:rsidRDefault="004770D7" w:rsidP="00895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Life Journey - Islam</w:t>
            </w:r>
          </w:p>
          <w:p w14:paraId="1117A922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Humanism</w:t>
            </w:r>
          </w:p>
        </w:tc>
        <w:tc>
          <w:tcPr>
            <w:tcW w:w="2282" w:type="dxa"/>
            <w:vAlign w:val="center"/>
          </w:tcPr>
          <w:p w14:paraId="53C03625" w14:textId="77777777" w:rsidR="004770D7" w:rsidRDefault="004770D7" w:rsidP="00895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LAS Additional unit - Thankfulness</w:t>
            </w:r>
          </w:p>
          <w:p w14:paraId="0FEA1D82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Humanism </w:t>
            </w:r>
          </w:p>
        </w:tc>
        <w:tc>
          <w:tcPr>
            <w:tcW w:w="2281" w:type="dxa"/>
            <w:vAlign w:val="center"/>
          </w:tcPr>
          <w:p w14:paraId="237AC591" w14:textId="77777777" w:rsidR="004770D7" w:rsidRDefault="004770D7" w:rsidP="008953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75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LAS Additional unit - Creation and the Natural World </w:t>
            </w:r>
          </w:p>
          <w:p w14:paraId="37FA0E23" w14:textId="77777777" w:rsidR="004770D7" w:rsidRDefault="004770D7" w:rsidP="0089536F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Humanism</w:t>
            </w:r>
          </w:p>
        </w:tc>
      </w:tr>
      <w:tr w:rsidR="00B632F7" w14:paraId="759642EB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5F5F5A44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PSHE</w:t>
            </w:r>
          </w:p>
          <w:p w14:paraId="7CD5F901" w14:textId="4E73ADD4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Y1</w:t>
            </w:r>
          </w:p>
        </w:tc>
        <w:tc>
          <w:tcPr>
            <w:tcW w:w="1924" w:type="dxa"/>
            <w:vAlign w:val="center"/>
          </w:tcPr>
          <w:p w14:paraId="7001FB16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Democracy</w:t>
            </w:r>
          </w:p>
          <w:p w14:paraId="170A6C10" w14:textId="4B3CE732" w:rsidR="00B632F7" w:rsidRDefault="1C828841" w:rsidP="00B632F7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Special Relationships</w:t>
            </w:r>
          </w:p>
          <w:p w14:paraId="05E0590A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Mental Health Week</w:t>
            </w:r>
          </w:p>
          <w:p w14:paraId="0AC48318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Black History Month</w:t>
            </w:r>
          </w:p>
          <w:p w14:paraId="2FE5D483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Introduction lesson</w:t>
            </w:r>
          </w:p>
          <w:p w14:paraId="23300D53" w14:textId="1F166030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Family &amp; relationships</w:t>
            </w:r>
          </w:p>
        </w:tc>
        <w:tc>
          <w:tcPr>
            <w:tcW w:w="2282" w:type="dxa"/>
            <w:vAlign w:val="center"/>
          </w:tcPr>
          <w:p w14:paraId="3874C690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</w:p>
          <w:p w14:paraId="72F253D5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Respect</w:t>
            </w:r>
          </w:p>
          <w:p w14:paraId="55870432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Anti-Bullying Week</w:t>
            </w:r>
          </w:p>
          <w:p w14:paraId="37B8C8B5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Remembrance</w:t>
            </w:r>
          </w:p>
          <w:p w14:paraId="46F899BA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Family &amp; relationships</w:t>
            </w:r>
          </w:p>
          <w:p w14:paraId="1D06D595" w14:textId="4A2E4378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Health &amp; wellbeing</w:t>
            </w:r>
          </w:p>
        </w:tc>
        <w:tc>
          <w:tcPr>
            <w:tcW w:w="2282" w:type="dxa"/>
            <w:vAlign w:val="center"/>
          </w:tcPr>
          <w:p w14:paraId="6BDF36B2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Rule of Law</w:t>
            </w:r>
          </w:p>
          <w:p w14:paraId="6D423E47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Safer Internet Day</w:t>
            </w:r>
          </w:p>
          <w:p w14:paraId="215C0E20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Mental Health Week</w:t>
            </w:r>
          </w:p>
          <w:p w14:paraId="63969D7E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Health &amp; wellbeing</w:t>
            </w:r>
          </w:p>
          <w:p w14:paraId="287D0B87" w14:textId="2424C9A2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Safety &amp; the changing body</w:t>
            </w:r>
          </w:p>
        </w:tc>
        <w:tc>
          <w:tcPr>
            <w:tcW w:w="2282" w:type="dxa"/>
            <w:vAlign w:val="center"/>
          </w:tcPr>
          <w:p w14:paraId="3258240B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Individual Liberty</w:t>
            </w:r>
          </w:p>
          <w:p w14:paraId="7A6B8BD1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Big Talk</w:t>
            </w:r>
          </w:p>
          <w:p w14:paraId="0ADFB841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Safety and the changing body</w:t>
            </w:r>
          </w:p>
          <w:p w14:paraId="43AC5BAC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Citizenship</w:t>
            </w:r>
          </w:p>
          <w:p w14:paraId="01619371" w14:textId="7E00C2C2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</w:p>
        </w:tc>
        <w:tc>
          <w:tcPr>
            <w:tcW w:w="2282" w:type="dxa"/>
            <w:vAlign w:val="center"/>
          </w:tcPr>
          <w:p w14:paraId="4645A8F4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Mental Health Week</w:t>
            </w:r>
          </w:p>
          <w:p w14:paraId="796F7FD0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Environmental Week</w:t>
            </w:r>
          </w:p>
          <w:p w14:paraId="45875356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Citizenship</w:t>
            </w:r>
          </w:p>
          <w:p w14:paraId="2A108FD0" w14:textId="7394DEFC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Economic wellbeing</w:t>
            </w:r>
          </w:p>
        </w:tc>
        <w:tc>
          <w:tcPr>
            <w:tcW w:w="2281" w:type="dxa"/>
            <w:vAlign w:val="center"/>
          </w:tcPr>
          <w:p w14:paraId="313B5419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Tolerance of different faiths &amp; beliefs</w:t>
            </w:r>
          </w:p>
          <w:p w14:paraId="4C1601F2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Economic wellbeing</w:t>
            </w:r>
          </w:p>
          <w:p w14:paraId="035589F8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Transition lesson</w:t>
            </w:r>
          </w:p>
          <w:p w14:paraId="7519B088" w14:textId="202F0D84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</w:p>
        </w:tc>
      </w:tr>
      <w:tr w:rsidR="00B632F7" w14:paraId="16A4C073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209238C5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PSHE</w:t>
            </w:r>
          </w:p>
          <w:p w14:paraId="249899BC" w14:textId="2B408B4B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Y2</w:t>
            </w:r>
          </w:p>
        </w:tc>
        <w:tc>
          <w:tcPr>
            <w:tcW w:w="1924" w:type="dxa"/>
            <w:vAlign w:val="center"/>
          </w:tcPr>
          <w:p w14:paraId="039A9589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Democracy</w:t>
            </w:r>
          </w:p>
          <w:p w14:paraId="5C676336" w14:textId="7878E3C1" w:rsidR="00B632F7" w:rsidRDefault="0D44F297" w:rsidP="00B632F7">
            <w:pPr>
              <w:jc w:val="center"/>
              <w:rPr>
                <w:rFonts w:ascii="Corbel" w:eastAsia="Corbel" w:hAnsi="Corbel" w:cs="Corbel"/>
              </w:rPr>
            </w:pPr>
            <w:r w:rsidRPr="31C6CDE9">
              <w:rPr>
                <w:rFonts w:ascii="Corbel" w:eastAsia="Corbel" w:hAnsi="Corbel" w:cs="Corbel"/>
              </w:rPr>
              <w:t>Special Relationships</w:t>
            </w:r>
          </w:p>
          <w:p w14:paraId="05560289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Mental Health Week</w:t>
            </w:r>
          </w:p>
          <w:p w14:paraId="4FABF52B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Black History Month</w:t>
            </w:r>
          </w:p>
          <w:p w14:paraId="12E963B1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Introduction lesson</w:t>
            </w:r>
          </w:p>
          <w:p w14:paraId="18B0343D" w14:textId="1EA23473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Family &amp; relationships</w:t>
            </w:r>
          </w:p>
        </w:tc>
        <w:tc>
          <w:tcPr>
            <w:tcW w:w="2282" w:type="dxa"/>
            <w:vAlign w:val="center"/>
          </w:tcPr>
          <w:p w14:paraId="4FC2EDA1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Respect</w:t>
            </w:r>
          </w:p>
          <w:p w14:paraId="042308C4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Anti-Bullying Week</w:t>
            </w:r>
          </w:p>
          <w:p w14:paraId="4F14016C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Remembrance</w:t>
            </w:r>
          </w:p>
          <w:p w14:paraId="4D876B3E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Family &amp; relationships</w:t>
            </w:r>
          </w:p>
          <w:p w14:paraId="69EA7AFB" w14:textId="5F2A0FA6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Health &amp; wellbeing</w:t>
            </w:r>
          </w:p>
        </w:tc>
        <w:tc>
          <w:tcPr>
            <w:tcW w:w="2282" w:type="dxa"/>
            <w:vAlign w:val="center"/>
          </w:tcPr>
          <w:p w14:paraId="6BA7433F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Rule of Law</w:t>
            </w:r>
          </w:p>
          <w:p w14:paraId="0ACBAFF7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Safer Internet Day</w:t>
            </w:r>
          </w:p>
          <w:p w14:paraId="432A55BF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Mental Health Week</w:t>
            </w:r>
          </w:p>
          <w:p w14:paraId="4A285102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Health &amp; wellbeing</w:t>
            </w:r>
          </w:p>
          <w:p w14:paraId="7E122956" w14:textId="07B8A4A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Safety &amp; the changing body</w:t>
            </w:r>
          </w:p>
        </w:tc>
        <w:tc>
          <w:tcPr>
            <w:tcW w:w="2282" w:type="dxa"/>
            <w:vAlign w:val="center"/>
          </w:tcPr>
          <w:p w14:paraId="519155DC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Individual Liberty</w:t>
            </w:r>
          </w:p>
          <w:p w14:paraId="4F97C5CB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Big Talk</w:t>
            </w:r>
          </w:p>
          <w:p w14:paraId="0C8BD3AB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Safety and the changing body</w:t>
            </w:r>
          </w:p>
          <w:p w14:paraId="0B3698F7" w14:textId="6B43EF35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Citizenship</w:t>
            </w:r>
          </w:p>
        </w:tc>
        <w:tc>
          <w:tcPr>
            <w:tcW w:w="2282" w:type="dxa"/>
            <w:vAlign w:val="center"/>
          </w:tcPr>
          <w:p w14:paraId="283CA4EA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Mental Health Week</w:t>
            </w:r>
          </w:p>
          <w:p w14:paraId="398F64C6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Environmental Week</w:t>
            </w:r>
          </w:p>
          <w:p w14:paraId="7744E852" w14:textId="4D19C982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Citizenship</w:t>
            </w:r>
          </w:p>
        </w:tc>
        <w:tc>
          <w:tcPr>
            <w:tcW w:w="2281" w:type="dxa"/>
            <w:vAlign w:val="center"/>
          </w:tcPr>
          <w:p w14:paraId="7154684D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Tolerance of different faiths &amp; beliefs</w:t>
            </w:r>
          </w:p>
          <w:p w14:paraId="4E323746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Economic wellbeing</w:t>
            </w:r>
          </w:p>
          <w:p w14:paraId="777F6872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Transition lesson</w:t>
            </w:r>
          </w:p>
          <w:p w14:paraId="7412F743" w14:textId="36817C49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</w:p>
        </w:tc>
      </w:tr>
      <w:tr w:rsidR="00B632F7" w14:paraId="616E5C5B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10744E33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Music</w:t>
            </w:r>
          </w:p>
          <w:p w14:paraId="45B172CC" w14:textId="7498894E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Y1</w:t>
            </w:r>
          </w:p>
        </w:tc>
        <w:tc>
          <w:tcPr>
            <w:tcW w:w="1924" w:type="dxa"/>
            <w:vAlign w:val="center"/>
          </w:tcPr>
          <w:p w14:paraId="438DD5A6" w14:textId="4AA2E872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1 Unit 1 Hey you!</w:t>
            </w:r>
          </w:p>
        </w:tc>
        <w:tc>
          <w:tcPr>
            <w:tcW w:w="2282" w:type="dxa"/>
            <w:vAlign w:val="center"/>
          </w:tcPr>
          <w:p w14:paraId="5B3F25B3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1 Unit 2 Rhythm in the way we walk/Banana rap.</w:t>
            </w:r>
          </w:p>
          <w:p w14:paraId="334A1D78" w14:textId="3E65ACE2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Christmas Music</w:t>
            </w:r>
          </w:p>
        </w:tc>
        <w:tc>
          <w:tcPr>
            <w:tcW w:w="2282" w:type="dxa"/>
            <w:vAlign w:val="center"/>
          </w:tcPr>
          <w:p w14:paraId="3D59481B" w14:textId="5DA63789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1 Unit 3 In the groove.</w:t>
            </w:r>
          </w:p>
        </w:tc>
        <w:tc>
          <w:tcPr>
            <w:tcW w:w="2282" w:type="dxa"/>
            <w:vAlign w:val="center"/>
          </w:tcPr>
          <w:p w14:paraId="2530008A" w14:textId="4CAD7004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Charanga Year 1 Unit 4 Round and Round.</w:t>
            </w:r>
          </w:p>
        </w:tc>
        <w:tc>
          <w:tcPr>
            <w:tcW w:w="2282" w:type="dxa"/>
            <w:vAlign w:val="center"/>
          </w:tcPr>
          <w:p w14:paraId="3D91619C" w14:textId="34AF1CD9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1 Unit 5 Your imagination.</w:t>
            </w:r>
          </w:p>
        </w:tc>
        <w:tc>
          <w:tcPr>
            <w:tcW w:w="2281" w:type="dxa"/>
            <w:vAlign w:val="center"/>
          </w:tcPr>
          <w:p w14:paraId="3CF2910A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 Baths Hall</w:t>
            </w:r>
          </w:p>
          <w:p w14:paraId="0D5A6F59" w14:textId="40B30F2A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The ‘Big Sing’</w:t>
            </w:r>
          </w:p>
        </w:tc>
      </w:tr>
      <w:tr w:rsidR="00B632F7" w14:paraId="158B67D3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4A0752E8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Music</w:t>
            </w:r>
          </w:p>
          <w:p w14:paraId="61DA03A5" w14:textId="6F812F7A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Y2</w:t>
            </w:r>
          </w:p>
        </w:tc>
        <w:tc>
          <w:tcPr>
            <w:tcW w:w="1924" w:type="dxa"/>
            <w:vAlign w:val="center"/>
          </w:tcPr>
          <w:p w14:paraId="305992A1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2</w:t>
            </w:r>
          </w:p>
          <w:p w14:paraId="775AF231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Hands, Feet, Heart </w:t>
            </w:r>
          </w:p>
          <w:p w14:paraId="03CAC310" w14:textId="5E98DD49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Christmas Singing</w:t>
            </w:r>
          </w:p>
        </w:tc>
        <w:tc>
          <w:tcPr>
            <w:tcW w:w="2282" w:type="dxa"/>
            <w:vAlign w:val="center"/>
          </w:tcPr>
          <w:p w14:paraId="296E203F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2</w:t>
            </w:r>
          </w:p>
          <w:p w14:paraId="14A9E26E" w14:textId="00D7EBDB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Ho </w:t>
            </w:r>
            <w:proofErr w:type="spellStart"/>
            <w:r>
              <w:rPr>
                <w:rFonts w:ascii="Corbel" w:eastAsia="Corbel" w:hAnsi="Corbel" w:cs="Corbel"/>
              </w:rPr>
              <w:t>Ho</w:t>
            </w:r>
            <w:proofErr w:type="spellEnd"/>
            <w:r>
              <w:rPr>
                <w:rFonts w:ascii="Corbel" w:eastAsia="Corbel" w:hAnsi="Corbel" w:cs="Corbel"/>
              </w:rPr>
              <w:t xml:space="preserve"> </w:t>
            </w:r>
            <w:proofErr w:type="spellStart"/>
            <w:r>
              <w:rPr>
                <w:rFonts w:ascii="Corbel" w:eastAsia="Corbel" w:hAnsi="Corbel" w:cs="Corbel"/>
              </w:rPr>
              <w:t>Ho</w:t>
            </w:r>
            <w:proofErr w:type="spellEnd"/>
            <w:r>
              <w:rPr>
                <w:rFonts w:ascii="Corbel" w:eastAsia="Corbel" w:hAnsi="Corbel" w:cs="Corbel"/>
              </w:rPr>
              <w:t xml:space="preserve"> </w:t>
            </w:r>
          </w:p>
        </w:tc>
        <w:tc>
          <w:tcPr>
            <w:tcW w:w="2282" w:type="dxa"/>
            <w:vAlign w:val="center"/>
          </w:tcPr>
          <w:p w14:paraId="767FD14D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2</w:t>
            </w:r>
          </w:p>
          <w:p w14:paraId="5460507B" w14:textId="208D5F4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 xml:space="preserve">I Wanna Play </w:t>
            </w:r>
            <w:proofErr w:type="gramStart"/>
            <w:r>
              <w:rPr>
                <w:rFonts w:ascii="Corbel" w:eastAsia="Corbel" w:hAnsi="Corbel" w:cs="Corbel"/>
              </w:rPr>
              <w:t>In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  <w:proofErr w:type="gramStart"/>
            <w:r>
              <w:rPr>
                <w:rFonts w:ascii="Corbel" w:eastAsia="Corbel" w:hAnsi="Corbel" w:cs="Corbel"/>
              </w:rPr>
              <w:t>A</w:t>
            </w:r>
            <w:proofErr w:type="gramEnd"/>
            <w:r>
              <w:rPr>
                <w:rFonts w:ascii="Corbel" w:eastAsia="Corbel" w:hAnsi="Corbel" w:cs="Corbel"/>
              </w:rPr>
              <w:t xml:space="preserve"> Band</w:t>
            </w:r>
          </w:p>
        </w:tc>
        <w:tc>
          <w:tcPr>
            <w:tcW w:w="2282" w:type="dxa"/>
            <w:vAlign w:val="center"/>
          </w:tcPr>
          <w:p w14:paraId="6A8CDFD0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2</w:t>
            </w:r>
          </w:p>
          <w:p w14:paraId="0DFC5335" w14:textId="3973112B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proofErr w:type="spellStart"/>
            <w:r>
              <w:rPr>
                <w:rFonts w:ascii="Corbel" w:eastAsia="Corbel" w:hAnsi="Corbel" w:cs="Corbel"/>
              </w:rPr>
              <w:t>Zootime</w:t>
            </w:r>
            <w:proofErr w:type="spellEnd"/>
          </w:p>
        </w:tc>
        <w:tc>
          <w:tcPr>
            <w:tcW w:w="2282" w:type="dxa"/>
            <w:vAlign w:val="center"/>
          </w:tcPr>
          <w:p w14:paraId="0E6679F6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Charanga Year 2</w:t>
            </w:r>
          </w:p>
          <w:p w14:paraId="2410C789" w14:textId="0C6195F5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Friendship Song</w:t>
            </w:r>
          </w:p>
        </w:tc>
        <w:tc>
          <w:tcPr>
            <w:tcW w:w="2281" w:type="dxa"/>
            <w:vAlign w:val="center"/>
          </w:tcPr>
          <w:p w14:paraId="16C28557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 Baths Hall</w:t>
            </w:r>
          </w:p>
          <w:p w14:paraId="32C39DD9" w14:textId="3F8209F6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 ‘Big Sing’</w:t>
            </w:r>
          </w:p>
        </w:tc>
      </w:tr>
      <w:tr w:rsidR="00B632F7" w14:paraId="4EE36563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1E90A034" w14:textId="1885B2F5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Design Technology</w:t>
            </w:r>
          </w:p>
        </w:tc>
        <w:tc>
          <w:tcPr>
            <w:tcW w:w="1924" w:type="dxa"/>
            <w:shd w:val="clear" w:color="auto" w:fill="C6D9F1" w:themeFill="text2" w:themeFillTint="33"/>
            <w:vAlign w:val="center"/>
          </w:tcPr>
          <w:p w14:paraId="2688D8CC" w14:textId="001D3E6C" w:rsidR="00B632F7" w:rsidRPr="007D299A" w:rsidRDefault="00B632F7" w:rsidP="00B632F7">
            <w:pPr>
              <w:jc w:val="center"/>
            </w:pPr>
            <w:r w:rsidRPr="007D299A">
              <w:rPr>
                <w:rFonts w:ascii="Corbel" w:eastAsia="Corbel" w:hAnsi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2282" w:type="dxa"/>
            <w:vAlign w:val="center"/>
          </w:tcPr>
          <w:p w14:paraId="7CF06D5A" w14:textId="77777777" w:rsidR="00B632F7" w:rsidRPr="00B632F7" w:rsidRDefault="00B632F7" w:rsidP="00B632F7">
            <w:pPr>
              <w:widowControl w:val="0"/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>Theme: Florence Nightingale</w:t>
            </w:r>
          </w:p>
          <w:p w14:paraId="2EA017C6" w14:textId="77777777" w:rsidR="00B632F7" w:rsidRPr="00B632F7" w:rsidRDefault="00B632F7" w:rsidP="00B632F7">
            <w:pPr>
              <w:widowControl w:val="0"/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>Area: Mechanisms- Sliders and levers</w:t>
            </w:r>
          </w:p>
          <w:p w14:paraId="6AF1E1D9" w14:textId="4EBCD561" w:rsidR="00B632F7" w:rsidRP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  <w:color w:val="000000"/>
              </w:rPr>
            </w:pPr>
            <w:r w:rsidRPr="00B632F7">
              <w:rPr>
                <w:rFonts w:ascii="Corbel" w:eastAsia="Corbel" w:hAnsi="Corbel" w:cs="Corbel"/>
              </w:rPr>
              <w:t xml:space="preserve">Design brief: Design, make and evaluate an interactive and moving timeline of Florence Nightingale’s for a museum. 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24A458E1" w14:textId="7F83792B" w:rsidR="00B632F7" w:rsidRPr="007D299A" w:rsidRDefault="00B632F7" w:rsidP="00B632F7">
            <w:pPr>
              <w:jc w:val="center"/>
            </w:pPr>
            <w:r w:rsidRPr="007D299A">
              <w:rPr>
                <w:rFonts w:ascii="Corbel" w:eastAsia="Corbel" w:hAnsi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2282" w:type="dxa"/>
            <w:vAlign w:val="center"/>
          </w:tcPr>
          <w:p w14:paraId="2C3E992C" w14:textId="77777777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>Theme: Tell us a story…</w:t>
            </w:r>
          </w:p>
          <w:p w14:paraId="7886E8A0" w14:textId="77777777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>Area: Textiles</w:t>
            </w:r>
          </w:p>
          <w:p w14:paraId="4FF28169" w14:textId="6A973271" w:rsidR="00B632F7" w:rsidRP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 xml:space="preserve">Design brief: Design, make &amp; evaluate a character puppet to tell reception children a story. 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255B7289" w14:textId="01D3D867" w:rsidR="00B632F7" w:rsidRPr="007D299A" w:rsidRDefault="00B632F7" w:rsidP="00B632F7">
            <w:pPr>
              <w:jc w:val="center"/>
            </w:pPr>
            <w:r w:rsidRPr="007D299A">
              <w:rPr>
                <w:rFonts w:ascii="Corbel" w:eastAsia="Corbel" w:hAnsi="Corbel" w:cs="Corbel"/>
                <w:i/>
                <w:sz w:val="16"/>
                <w:szCs w:val="16"/>
              </w:rPr>
              <w:t>Art is taught here</w:t>
            </w:r>
          </w:p>
        </w:tc>
        <w:tc>
          <w:tcPr>
            <w:tcW w:w="2281" w:type="dxa"/>
            <w:vAlign w:val="center"/>
          </w:tcPr>
          <w:p w14:paraId="00EED3E2" w14:textId="77777777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>Theme: Seaside snacks</w:t>
            </w:r>
          </w:p>
          <w:p w14:paraId="65432625" w14:textId="77777777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 xml:space="preserve">Area: Cooking &amp; Nutrition  </w:t>
            </w:r>
          </w:p>
          <w:p w14:paraId="5C1B3740" w14:textId="77777777" w:rsidR="00B632F7" w:rsidRP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 w:rsidRPr="00B632F7">
              <w:rPr>
                <w:rFonts w:ascii="Corbel" w:eastAsia="Corbel" w:hAnsi="Corbel" w:cs="Corbel"/>
              </w:rPr>
              <w:t xml:space="preserve">Design brief: Design, make &amp; evaluate a </w:t>
            </w:r>
          </w:p>
          <w:p w14:paraId="4045BFFF" w14:textId="1B238771" w:rsidR="00B632F7" w:rsidRP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  <w:color w:val="000000"/>
              </w:rPr>
            </w:pPr>
            <w:r w:rsidRPr="00B632F7">
              <w:rPr>
                <w:rFonts w:ascii="Corbel" w:eastAsia="Corbel" w:hAnsi="Corbel" w:cs="Corbel"/>
              </w:rPr>
              <w:t>healthy snack for a seaside picnic.</w:t>
            </w:r>
          </w:p>
        </w:tc>
      </w:tr>
      <w:tr w:rsidR="00B632F7" w14:paraId="060E62ED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40FB8638" w14:textId="07D5393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Art</w:t>
            </w:r>
          </w:p>
        </w:tc>
        <w:tc>
          <w:tcPr>
            <w:tcW w:w="1924" w:type="dxa"/>
            <w:vAlign w:val="center"/>
          </w:tcPr>
          <w:p w14:paraId="3D0FB0D3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Theme: Seasons of colour</w:t>
            </w:r>
          </w:p>
          <w:p w14:paraId="1DFF6007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Artist: Andy Warhol</w:t>
            </w:r>
          </w:p>
          <w:p w14:paraId="3A8E528A" w14:textId="6913AA0F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Skills: Drawing, printing (safe)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01015220" w14:textId="326FE029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2282" w:type="dxa"/>
            <w:vAlign w:val="center"/>
          </w:tcPr>
          <w:p w14:paraId="08F74F27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Theme: Animals and habitats</w:t>
            </w:r>
          </w:p>
          <w:p w14:paraId="12A43EDF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Artist: Henri Rousseau</w:t>
            </w:r>
          </w:p>
          <w:p w14:paraId="7BB69228" w14:textId="420CB13A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Skills: Drawing, painting</w:t>
            </w:r>
          </w:p>
        </w:tc>
        <w:tc>
          <w:tcPr>
            <w:tcW w:w="2282" w:type="dxa"/>
            <w:shd w:val="clear" w:color="auto" w:fill="C6D9F1" w:themeFill="text2" w:themeFillTint="33"/>
            <w:vAlign w:val="center"/>
          </w:tcPr>
          <w:p w14:paraId="2612095F" w14:textId="7BF7CB18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DT is taught here</w:t>
            </w:r>
          </w:p>
        </w:tc>
        <w:tc>
          <w:tcPr>
            <w:tcW w:w="2282" w:type="dxa"/>
            <w:vAlign w:val="center"/>
          </w:tcPr>
          <w:p w14:paraId="6C374D6E" w14:textId="77777777" w:rsidR="00B632F7" w:rsidRDefault="00B632F7" w:rsidP="00B632F7">
            <w:pPr>
              <w:widowControl w:val="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Theme: Flowers </w:t>
            </w:r>
          </w:p>
          <w:p w14:paraId="20A25C97" w14:textId="77777777" w:rsidR="00B632F7" w:rsidRDefault="00B632F7" w:rsidP="00B632F7">
            <w:pPr>
              <w:widowControl w:val="0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Artist: Georgia O’Keefe</w:t>
            </w:r>
          </w:p>
          <w:p w14:paraId="640C287D" w14:textId="0FC6C86D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Skills: Drawing, sculpture (wire)</w:t>
            </w:r>
          </w:p>
        </w:tc>
        <w:tc>
          <w:tcPr>
            <w:tcW w:w="2281" w:type="dxa"/>
            <w:shd w:val="clear" w:color="auto" w:fill="C6D9F1" w:themeFill="text2" w:themeFillTint="33"/>
            <w:vAlign w:val="center"/>
          </w:tcPr>
          <w:p w14:paraId="417A25F1" w14:textId="5803C095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  <w:i/>
                <w:sz w:val="16"/>
                <w:szCs w:val="16"/>
              </w:rPr>
              <w:t>DT is taught here</w:t>
            </w:r>
          </w:p>
        </w:tc>
      </w:tr>
      <w:tr w:rsidR="00B632F7" w14:paraId="2970404C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4E8997FC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PE</w:t>
            </w:r>
          </w:p>
          <w:p w14:paraId="1EBE2560" w14:textId="698B45E6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Y1</w:t>
            </w:r>
          </w:p>
        </w:tc>
        <w:tc>
          <w:tcPr>
            <w:tcW w:w="1924" w:type="dxa"/>
            <w:vAlign w:val="center"/>
          </w:tcPr>
          <w:p w14:paraId="22FFFCCE" w14:textId="3BB7E8A9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Fundamentals</w:t>
            </w:r>
          </w:p>
          <w:p w14:paraId="402AF590" w14:textId="41E6A53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Ball Skills</w:t>
            </w:r>
          </w:p>
        </w:tc>
        <w:tc>
          <w:tcPr>
            <w:tcW w:w="2282" w:type="dxa"/>
            <w:vAlign w:val="center"/>
          </w:tcPr>
          <w:p w14:paraId="71F462F1" w14:textId="4E1CFA79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Team Building </w:t>
            </w:r>
          </w:p>
          <w:p w14:paraId="4B1B6E7A" w14:textId="603A5D9E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 xml:space="preserve">Sending &amp; </w:t>
            </w:r>
            <w:proofErr w:type="gramStart"/>
            <w:r>
              <w:rPr>
                <w:rFonts w:ascii="Corbel" w:eastAsia="Corbel" w:hAnsi="Corbel" w:cs="Corbel"/>
              </w:rPr>
              <w:t>Receiving</w:t>
            </w:r>
            <w:proofErr w:type="gramEnd"/>
          </w:p>
        </w:tc>
        <w:tc>
          <w:tcPr>
            <w:tcW w:w="2282" w:type="dxa"/>
            <w:vAlign w:val="center"/>
          </w:tcPr>
          <w:p w14:paraId="476AF161" w14:textId="7F8365C4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Dance</w:t>
            </w:r>
          </w:p>
          <w:p w14:paraId="6CBAE2D0" w14:textId="7777777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</w:rPr>
            </w:pPr>
            <w:r>
              <w:rPr>
                <w:rFonts w:ascii="Corbel" w:eastAsia="Corbel" w:hAnsi="Corbel" w:cs="Corbel"/>
                <w:i/>
              </w:rPr>
              <w:t>Weather</w:t>
            </w:r>
          </w:p>
          <w:p w14:paraId="589C37D4" w14:textId="7777777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</w:rPr>
            </w:pPr>
            <w:r>
              <w:rPr>
                <w:rFonts w:ascii="Corbel" w:eastAsia="Corbel" w:hAnsi="Corbel" w:cs="Corbel"/>
                <w:i/>
              </w:rPr>
              <w:t>The Lost Toy</w:t>
            </w:r>
          </w:p>
          <w:p w14:paraId="600DE47A" w14:textId="4CEB80A4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Invasion Games</w:t>
            </w:r>
          </w:p>
        </w:tc>
        <w:tc>
          <w:tcPr>
            <w:tcW w:w="2282" w:type="dxa"/>
            <w:vAlign w:val="center"/>
          </w:tcPr>
          <w:p w14:paraId="04EAF549" w14:textId="5B3902E2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Gymnastics</w:t>
            </w:r>
          </w:p>
          <w:p w14:paraId="10030D8A" w14:textId="3DEE422D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Net &amp; Wall Games</w:t>
            </w:r>
          </w:p>
        </w:tc>
        <w:tc>
          <w:tcPr>
            <w:tcW w:w="2282" w:type="dxa"/>
            <w:vAlign w:val="center"/>
          </w:tcPr>
          <w:p w14:paraId="15EBBE91" w14:textId="66D1914B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Yoga</w:t>
            </w:r>
          </w:p>
          <w:p w14:paraId="734C25F3" w14:textId="24F5CCCE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Fitness</w:t>
            </w:r>
          </w:p>
        </w:tc>
        <w:tc>
          <w:tcPr>
            <w:tcW w:w="2281" w:type="dxa"/>
            <w:vAlign w:val="center"/>
          </w:tcPr>
          <w:p w14:paraId="17E4BB38" w14:textId="49B9F466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Athletics</w:t>
            </w:r>
          </w:p>
          <w:p w14:paraId="4B58D1AA" w14:textId="4734546A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Striking &amp; Fielding</w:t>
            </w:r>
          </w:p>
        </w:tc>
      </w:tr>
      <w:tr w:rsidR="00B632F7" w14:paraId="5DBEA3C8" w14:textId="77777777" w:rsidTr="6B01A414">
        <w:trPr>
          <w:cantSplit/>
          <w:trHeight w:val="907"/>
        </w:trPr>
        <w:tc>
          <w:tcPr>
            <w:tcW w:w="2055" w:type="dxa"/>
            <w:vAlign w:val="center"/>
          </w:tcPr>
          <w:p w14:paraId="3EFE582F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PE</w:t>
            </w:r>
          </w:p>
          <w:p w14:paraId="525F7FC5" w14:textId="4B797CD5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Y2</w:t>
            </w:r>
          </w:p>
        </w:tc>
        <w:tc>
          <w:tcPr>
            <w:tcW w:w="1924" w:type="dxa"/>
            <w:vAlign w:val="center"/>
          </w:tcPr>
          <w:p w14:paraId="4FF52416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Fundamentals</w:t>
            </w:r>
          </w:p>
          <w:p w14:paraId="34B59271" w14:textId="0A762E39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Ball Skills</w:t>
            </w:r>
          </w:p>
        </w:tc>
        <w:tc>
          <w:tcPr>
            <w:tcW w:w="2282" w:type="dxa"/>
            <w:vAlign w:val="center"/>
          </w:tcPr>
          <w:p w14:paraId="72D7E618" w14:textId="77777777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Team Building </w:t>
            </w:r>
          </w:p>
          <w:p w14:paraId="491D1306" w14:textId="5FA3190F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Sending &amp; </w:t>
            </w:r>
            <w:proofErr w:type="gramStart"/>
            <w:r>
              <w:rPr>
                <w:rFonts w:ascii="Corbel" w:eastAsia="Corbel" w:hAnsi="Corbel" w:cs="Corbel"/>
              </w:rPr>
              <w:t>Receiving</w:t>
            </w:r>
            <w:proofErr w:type="gramEnd"/>
          </w:p>
        </w:tc>
        <w:tc>
          <w:tcPr>
            <w:tcW w:w="2282" w:type="dxa"/>
            <w:vAlign w:val="center"/>
          </w:tcPr>
          <w:p w14:paraId="20FB2CB7" w14:textId="68D68514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Dance</w:t>
            </w:r>
          </w:p>
          <w:p w14:paraId="5EEF3940" w14:textId="77777777" w:rsidR="00B632F7" w:rsidRDefault="00B632F7" w:rsidP="00B632F7">
            <w:pPr>
              <w:jc w:val="center"/>
              <w:rPr>
                <w:rFonts w:ascii="Corbel" w:eastAsia="Corbel" w:hAnsi="Corbel" w:cs="Corbel"/>
                <w:i/>
              </w:rPr>
            </w:pPr>
            <w:r>
              <w:rPr>
                <w:rFonts w:ascii="Corbel" w:eastAsia="Corbel" w:hAnsi="Corbel" w:cs="Corbel"/>
                <w:i/>
              </w:rPr>
              <w:t>The Circus</w:t>
            </w:r>
          </w:p>
          <w:p w14:paraId="3B89652C" w14:textId="1A74451D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i/>
              </w:rPr>
              <w:t>The Rainforest</w:t>
            </w:r>
          </w:p>
          <w:p w14:paraId="7B6FA691" w14:textId="3AAA8A53" w:rsidR="00B632F7" w:rsidRDefault="00B632F7" w:rsidP="00B632F7">
            <w:pPr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 xml:space="preserve">Invasion Games </w:t>
            </w:r>
          </w:p>
        </w:tc>
        <w:tc>
          <w:tcPr>
            <w:tcW w:w="2282" w:type="dxa"/>
            <w:vAlign w:val="center"/>
          </w:tcPr>
          <w:p w14:paraId="0976CD25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Gymnastics</w:t>
            </w:r>
          </w:p>
          <w:p w14:paraId="4B2C857B" w14:textId="2DA8BFF0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Net &amp; Wall Games</w:t>
            </w:r>
          </w:p>
        </w:tc>
        <w:tc>
          <w:tcPr>
            <w:tcW w:w="2282" w:type="dxa"/>
            <w:vAlign w:val="center"/>
          </w:tcPr>
          <w:p w14:paraId="3DD81635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Yoga</w:t>
            </w:r>
          </w:p>
          <w:p w14:paraId="0609A092" w14:textId="25D8B5B0" w:rsidR="00B632F7" w:rsidRDefault="00B632F7" w:rsidP="00B632F7">
            <w:pPr>
              <w:shd w:val="clear" w:color="auto" w:fill="FFFFFF"/>
              <w:jc w:val="center"/>
              <w:rPr>
                <w:rFonts w:ascii="Corbel" w:eastAsia="Corbel" w:hAnsi="Corbel" w:cs="Corbel"/>
                <w:i/>
                <w:sz w:val="16"/>
                <w:szCs w:val="16"/>
              </w:rPr>
            </w:pPr>
            <w:r>
              <w:rPr>
                <w:rFonts w:ascii="Corbel" w:eastAsia="Corbel" w:hAnsi="Corbel" w:cs="Corbel"/>
              </w:rPr>
              <w:t>Fitness</w:t>
            </w:r>
          </w:p>
        </w:tc>
        <w:tc>
          <w:tcPr>
            <w:tcW w:w="2281" w:type="dxa"/>
            <w:vAlign w:val="center"/>
          </w:tcPr>
          <w:p w14:paraId="05BEF0E4" w14:textId="77777777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Athletics</w:t>
            </w:r>
          </w:p>
          <w:p w14:paraId="7BC55E46" w14:textId="092C070A" w:rsidR="00B632F7" w:rsidRDefault="00B632F7" w:rsidP="00B632F7">
            <w:pPr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Striking &amp; Fielding</w:t>
            </w:r>
          </w:p>
        </w:tc>
      </w:tr>
    </w:tbl>
    <w:p w14:paraId="00A336D8" w14:textId="77777777" w:rsidR="00F46EDA" w:rsidRDefault="00F46EDA">
      <w:pPr>
        <w:shd w:val="clear" w:color="auto" w:fill="FFFFFF"/>
        <w:spacing w:after="0" w:line="240" w:lineRule="auto"/>
        <w:jc w:val="center"/>
        <w:rPr>
          <w:rFonts w:ascii="Corbel" w:eastAsia="Corbel" w:hAnsi="Corbel" w:cs="Corbel"/>
          <w:sz w:val="24"/>
          <w:szCs w:val="24"/>
        </w:rPr>
      </w:pPr>
    </w:p>
    <w:sectPr w:rsidR="00F46EDA" w:rsidSect="00177A2E">
      <w:headerReference w:type="default" r:id="rId10"/>
      <w:footerReference w:type="default" r:id="rId11"/>
      <w:pgSz w:w="16838" w:h="11906" w:orient="landscape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98726" w14:textId="77777777" w:rsidR="000E7D9F" w:rsidRDefault="000E7D9F">
      <w:pPr>
        <w:spacing w:after="0" w:line="240" w:lineRule="auto"/>
      </w:pPr>
      <w:r>
        <w:separator/>
      </w:r>
    </w:p>
  </w:endnote>
  <w:endnote w:type="continuationSeparator" w:id="0">
    <w:p w14:paraId="4F33AC63" w14:textId="77777777" w:rsidR="000E7D9F" w:rsidRDefault="000E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0D5C63-5262-4C93-9B37-9169B9E094D1}"/>
    <w:embedBold r:id="rId2" w:fontKey="{94658808-CAD9-4681-BF40-22AA235904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EB59C9-BFD6-47DF-B91E-C4B612235126}"/>
    <w:embedItalic r:id="rId4" w:fontKey="{F9FF29AC-7985-40EF-B507-2A2179CF2B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852750B-698F-4307-BADB-63817F604F6B}"/>
    <w:embedBold r:id="rId6" w:fontKey="{B6901480-0AB9-45FB-B3D9-7017FC8CD1EE}"/>
    <w:embedItalic r:id="rId7" w:fontKey="{80AB0D11-59A7-440C-86E9-8AE7219543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1029C3B-30E9-495D-A04F-E4BFDBF93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44413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A2509D" w14:textId="78AD2CF7" w:rsidR="00177A2E" w:rsidRDefault="00177A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A62A88" w14:textId="77777777" w:rsidR="00177A2E" w:rsidRDefault="00177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55AB0" w14:textId="77777777" w:rsidR="000E7D9F" w:rsidRDefault="000E7D9F">
      <w:pPr>
        <w:spacing w:after="0" w:line="240" w:lineRule="auto"/>
      </w:pPr>
      <w:r>
        <w:separator/>
      </w:r>
    </w:p>
  </w:footnote>
  <w:footnote w:type="continuationSeparator" w:id="0">
    <w:p w14:paraId="1D085C0E" w14:textId="77777777" w:rsidR="000E7D9F" w:rsidRDefault="000E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B69AC" w14:textId="11A480B6" w:rsidR="00F46EDA" w:rsidRPr="00177A2E" w:rsidRDefault="00177A2E" w:rsidP="00177A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b/>
        <w:bCs/>
        <w:color w:val="1968B3"/>
        <w:sz w:val="6"/>
        <w:szCs w:val="6"/>
      </w:rPr>
    </w:pPr>
    <w:r w:rsidRPr="00177A2E">
      <w:rPr>
        <w:rFonts w:ascii="Corbel" w:eastAsia="Corbel" w:hAnsi="Corbel" w:cs="Corbel"/>
        <w:b/>
        <w:bCs/>
        <w:noProof/>
        <w:color w:val="1968B3"/>
        <w:sz w:val="28"/>
        <w:szCs w:val="28"/>
      </w:rPr>
      <w:drawing>
        <wp:anchor distT="0" distB="0" distL="114300" distR="114300" simplePos="0" relativeHeight="251658240" behindDoc="0" locked="0" layoutInCell="1" allowOverlap="1" wp14:anchorId="665D7B3B" wp14:editId="36255D33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552575" cy="586562"/>
          <wp:effectExtent l="0" t="0" r="0" b="4445"/>
          <wp:wrapSquare wrapText="bothSides"/>
          <wp:docPr id="1799465186" name="Picture 1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65186" name="Picture 1" descr="A logo for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8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77A2E">
      <w:rPr>
        <w:rFonts w:ascii="Corbel" w:eastAsia="Corbel" w:hAnsi="Corbel" w:cs="Corbel"/>
        <w:b/>
        <w:bCs/>
        <w:color w:val="1968B3"/>
        <w:sz w:val="28"/>
        <w:szCs w:val="28"/>
      </w:rPr>
      <w:t xml:space="preserve">KLPA Curriculum LTP Overview Cycle 2. Year </w:t>
    </w:r>
    <w:r w:rsidR="007D299A">
      <w:rPr>
        <w:rFonts w:ascii="Corbel" w:eastAsia="Corbel" w:hAnsi="Corbel" w:cs="Corbel"/>
        <w:b/>
        <w:bCs/>
        <w:color w:val="1968B3"/>
        <w:sz w:val="28"/>
        <w:szCs w:val="28"/>
      </w:rPr>
      <w:t>1</w:t>
    </w:r>
    <w:r w:rsidRPr="00177A2E">
      <w:rPr>
        <w:rFonts w:ascii="Corbel" w:eastAsia="Corbel" w:hAnsi="Corbel" w:cs="Corbel"/>
        <w:b/>
        <w:bCs/>
        <w:color w:val="1968B3"/>
        <w:sz w:val="28"/>
        <w:szCs w:val="28"/>
      </w:rPr>
      <w:t xml:space="preserve"> &amp; </w:t>
    </w:r>
    <w:r w:rsidR="007D299A">
      <w:rPr>
        <w:rFonts w:ascii="Corbel" w:eastAsia="Corbel" w:hAnsi="Corbel" w:cs="Corbel"/>
        <w:b/>
        <w:bCs/>
        <w:color w:val="1968B3"/>
        <w:sz w:val="28"/>
        <w:szCs w:val="28"/>
      </w:rPr>
      <w:t>2</w:t>
    </w:r>
    <w:r w:rsidRPr="00177A2E">
      <w:rPr>
        <w:rFonts w:ascii="Corbel" w:eastAsia="Corbel" w:hAnsi="Corbel" w:cs="Corbel"/>
        <w:b/>
        <w:bCs/>
        <w:color w:val="1968B3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EDA"/>
    <w:rsid w:val="000E7D9F"/>
    <w:rsid w:val="001164EE"/>
    <w:rsid w:val="00177A2E"/>
    <w:rsid w:val="001F4B9E"/>
    <w:rsid w:val="00222CF7"/>
    <w:rsid w:val="003A47A3"/>
    <w:rsid w:val="004770D7"/>
    <w:rsid w:val="0077573F"/>
    <w:rsid w:val="007D299A"/>
    <w:rsid w:val="00923971"/>
    <w:rsid w:val="00AC3504"/>
    <w:rsid w:val="00AF3CED"/>
    <w:rsid w:val="00B632F7"/>
    <w:rsid w:val="00D21F73"/>
    <w:rsid w:val="00D2677C"/>
    <w:rsid w:val="00F46EDA"/>
    <w:rsid w:val="00F99242"/>
    <w:rsid w:val="041F753A"/>
    <w:rsid w:val="0B57FCCF"/>
    <w:rsid w:val="0D44F297"/>
    <w:rsid w:val="0DDCBBB6"/>
    <w:rsid w:val="16A7122E"/>
    <w:rsid w:val="19446CA1"/>
    <w:rsid w:val="1BCB46B1"/>
    <w:rsid w:val="1C828841"/>
    <w:rsid w:val="1C9C263C"/>
    <w:rsid w:val="249465C3"/>
    <w:rsid w:val="29005E98"/>
    <w:rsid w:val="29AC10B3"/>
    <w:rsid w:val="2B24EDAE"/>
    <w:rsid w:val="2FD09E56"/>
    <w:rsid w:val="305C6415"/>
    <w:rsid w:val="316CEA73"/>
    <w:rsid w:val="31C6CDE9"/>
    <w:rsid w:val="3539B2D5"/>
    <w:rsid w:val="35BBF697"/>
    <w:rsid w:val="41B5FE1D"/>
    <w:rsid w:val="4216485A"/>
    <w:rsid w:val="43D21039"/>
    <w:rsid w:val="44D11E0A"/>
    <w:rsid w:val="46299C16"/>
    <w:rsid w:val="495EF925"/>
    <w:rsid w:val="49CA05B6"/>
    <w:rsid w:val="4AED730A"/>
    <w:rsid w:val="4D42AB1B"/>
    <w:rsid w:val="4E706463"/>
    <w:rsid w:val="50A6ED00"/>
    <w:rsid w:val="513F4E7D"/>
    <w:rsid w:val="5A2A8135"/>
    <w:rsid w:val="5AA37527"/>
    <w:rsid w:val="5E490196"/>
    <w:rsid w:val="6245CDE4"/>
    <w:rsid w:val="69504479"/>
    <w:rsid w:val="6B01A414"/>
    <w:rsid w:val="6BE16730"/>
    <w:rsid w:val="6E31AC9B"/>
    <w:rsid w:val="6F612196"/>
    <w:rsid w:val="70EF6B1C"/>
    <w:rsid w:val="7278FE49"/>
    <w:rsid w:val="7A050F53"/>
    <w:rsid w:val="7E8C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7B057"/>
  <w15:docId w15:val="{FEB3B890-1FA7-42F3-9F1F-27A6E8B9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A2E"/>
  </w:style>
  <w:style w:type="paragraph" w:styleId="Footer">
    <w:name w:val="footer"/>
    <w:basedOn w:val="Normal"/>
    <w:link w:val="FooterChar"/>
    <w:uiPriority w:val="99"/>
    <w:unhideWhenUsed/>
    <w:rsid w:val="00177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A2E"/>
  </w:style>
  <w:style w:type="paragraph" w:styleId="NormalWeb">
    <w:name w:val="Normal (Web)"/>
    <w:basedOn w:val="Normal"/>
    <w:uiPriority w:val="99"/>
    <w:unhideWhenUsed/>
    <w:rsid w:val="00B63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636bd-1b1a-435b-aea5-988d2c276375" xsi:nil="true"/>
    <lcf76f155ced4ddcb4097134ff3c332f xmlns="dfb44b15-995e-420f-bbbd-8d3fe624040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2E1AD5A2EFFD4594B09701CCD3F0A0" ma:contentTypeVersion="13" ma:contentTypeDescription="Create a new document." ma:contentTypeScope="" ma:versionID="f36246ec4117bbf047ff22679e38e12c">
  <xsd:schema xmlns:xsd="http://www.w3.org/2001/XMLSchema" xmlns:xs="http://www.w3.org/2001/XMLSchema" xmlns:p="http://schemas.microsoft.com/office/2006/metadata/properties" xmlns:ns2="dfb44b15-995e-420f-bbbd-8d3fe624040e" xmlns:ns3="d9f636bd-1b1a-435b-aea5-988d2c276375" targetNamespace="http://schemas.microsoft.com/office/2006/metadata/properties" ma:root="true" ma:fieldsID="ac6a25d6c7caf0cacbfaf08bd9a43248" ns2:_="" ns3:_="">
    <xsd:import namespace="dfb44b15-995e-420f-bbbd-8d3fe624040e"/>
    <xsd:import namespace="d9f636bd-1b1a-435b-aea5-988d2c276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4b15-995e-420f-bbbd-8d3fe6240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0fa040-9788-47ed-9fec-a80fd1955d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636bd-1b1a-435b-aea5-988d2c2763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5895fa-d44b-430e-a23d-3360d63b3014}" ma:internalName="TaxCatchAll" ma:showField="CatchAllData" ma:web="d9f636bd-1b1a-435b-aea5-988d2c276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7E5A10-37E1-4F68-A2BB-5DCDBFE30F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2FB27E-0269-46A6-AC31-9F90887FC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7F9956-B25B-4F6A-B79C-F235BEBF23A2}">
  <ds:schemaRefs>
    <ds:schemaRef ds:uri="http://schemas.microsoft.com/office/2006/metadata/properties"/>
    <ds:schemaRef ds:uri="http://schemas.microsoft.com/office/infopath/2007/PartnerControls"/>
    <ds:schemaRef ds:uri="d9f636bd-1b1a-435b-aea5-988d2c276375"/>
    <ds:schemaRef ds:uri="dfb44b15-995e-420f-bbbd-8d3fe624040e"/>
  </ds:schemaRefs>
</ds:datastoreItem>
</file>

<file path=customXml/itemProps4.xml><?xml version="1.0" encoding="utf-8"?>
<ds:datastoreItem xmlns:ds="http://schemas.openxmlformats.org/officeDocument/2006/customXml" ds:itemID="{C6A5F33E-5591-41C2-BDFE-1247A348E7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952</Words>
  <Characters>5041</Characters>
  <Application>Microsoft Office Word</Application>
  <DocSecurity>0</DocSecurity>
  <Lines>430</Lines>
  <Paragraphs>292</Paragraphs>
  <ScaleCrop>false</ScaleCrop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Satchwell</cp:lastModifiedBy>
  <cp:revision>10</cp:revision>
  <dcterms:created xsi:type="dcterms:W3CDTF">2025-09-15T20:01:00Z</dcterms:created>
  <dcterms:modified xsi:type="dcterms:W3CDTF">2025-11-05T09:08:00Z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0x0101004F2E1AD5A2EFFD4594B09701CCD3F0A0</vt:lpwstr>
  </property>
  <property fmtid="{D5CDD505-2E9C-101B-9397-08002B2CF9AE}" pid="3" name="MediaServiceImageTags">
    <vt:lpwstr>MediaServiceImageTags</vt:lpwstr>
  </property>
</Properties>
</file>