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3A577B" w14:textId="77777777" w:rsidR="00B94142" w:rsidRPr="005F4531" w:rsidRDefault="00B94142" w:rsidP="00B94142">
      <w:pPr>
        <w:spacing w:line="240" w:lineRule="auto"/>
        <w:rPr>
          <w:rFonts w:cs="Arial"/>
          <w:b/>
          <w:i/>
          <w:sz w:val="32"/>
          <w:szCs w:val="32"/>
        </w:rPr>
      </w:pPr>
      <w:r w:rsidRPr="005F4531">
        <w:rPr>
          <w:rFonts w:cs="Arial"/>
          <w:b/>
          <w:iCs/>
          <w:sz w:val="32"/>
          <w:szCs w:val="32"/>
        </w:rPr>
        <w:t xml:space="preserve">Kirton Lindsey Primary Academy </w:t>
      </w:r>
      <w:r w:rsidRPr="005F4531">
        <w:rPr>
          <w:rFonts w:cs="Arial"/>
          <w:b/>
          <w:i/>
          <w:sz w:val="32"/>
          <w:szCs w:val="32"/>
        </w:rPr>
        <w:t>part of Isle Education Trust</w:t>
      </w:r>
    </w:p>
    <w:p w14:paraId="003AF67C" w14:textId="77777777" w:rsidR="00B94142" w:rsidRPr="0042202F" w:rsidRDefault="00B94142" w:rsidP="00B94142">
      <w:pPr>
        <w:pBdr>
          <w:top w:val="nil"/>
          <w:left w:val="nil"/>
          <w:bottom w:val="nil"/>
          <w:right w:val="nil"/>
          <w:between w:val="nil"/>
        </w:pBdr>
        <w:suppressAutoHyphens/>
        <w:spacing w:line="240" w:lineRule="auto"/>
        <w:contextualSpacing w:val="0"/>
        <w:rPr>
          <w:rFonts w:eastAsia="Arial" w:cs="Arial"/>
          <w:color w:val="000000"/>
          <w:sz w:val="22"/>
          <w:szCs w:val="22"/>
          <w:lang w:eastAsia="en-GB"/>
        </w:rPr>
      </w:pPr>
      <w:r w:rsidRPr="00B708E4">
        <w:rPr>
          <w:rFonts w:eastAsia="Arial" w:cs="Arial"/>
          <w:color w:val="auto"/>
          <w:sz w:val="22"/>
          <w:szCs w:val="22"/>
          <w:lang w:eastAsia="en-GB"/>
        </w:rPr>
        <w:t xml:space="preserve">This statement details our school’s use of pupil premium (and recovery premium) funding to help improve the </w:t>
      </w:r>
      <w:r w:rsidRPr="0042202F">
        <w:rPr>
          <w:rFonts w:eastAsia="Arial" w:cs="Arial"/>
          <w:color w:val="000000"/>
          <w:sz w:val="22"/>
          <w:szCs w:val="22"/>
          <w:lang w:eastAsia="en-GB"/>
        </w:rPr>
        <w:t>attainment of our disadvantaged pupils.</w:t>
      </w:r>
    </w:p>
    <w:p w14:paraId="710E9CA1" w14:textId="77777777" w:rsidR="00B94142" w:rsidRPr="0042202F" w:rsidRDefault="00B94142" w:rsidP="00B94142">
      <w:pPr>
        <w:pBdr>
          <w:top w:val="nil"/>
          <w:left w:val="nil"/>
          <w:bottom w:val="nil"/>
          <w:right w:val="nil"/>
          <w:between w:val="nil"/>
        </w:pBdr>
        <w:suppressAutoHyphens/>
        <w:spacing w:line="240" w:lineRule="auto"/>
        <w:contextualSpacing w:val="0"/>
        <w:rPr>
          <w:rFonts w:eastAsia="Arial" w:cs="Arial"/>
          <w:color w:val="000000"/>
          <w:sz w:val="22"/>
          <w:szCs w:val="22"/>
          <w:lang w:eastAsia="en-GB"/>
        </w:rPr>
      </w:pPr>
    </w:p>
    <w:p w14:paraId="589BC56C" w14:textId="77777777" w:rsidR="00B94142" w:rsidRPr="0042202F" w:rsidRDefault="00B94142" w:rsidP="00B94142">
      <w:pPr>
        <w:pBdr>
          <w:top w:val="nil"/>
          <w:left w:val="nil"/>
          <w:bottom w:val="nil"/>
          <w:right w:val="nil"/>
          <w:between w:val="nil"/>
        </w:pBdr>
        <w:suppressAutoHyphens/>
        <w:spacing w:line="240" w:lineRule="auto"/>
        <w:contextualSpacing w:val="0"/>
        <w:rPr>
          <w:rFonts w:eastAsia="Arial" w:cs="Arial"/>
          <w:color w:val="000000"/>
          <w:sz w:val="22"/>
          <w:szCs w:val="22"/>
          <w:lang w:eastAsia="en-GB"/>
        </w:rPr>
      </w:pPr>
      <w:bookmarkStart w:id="0" w:name="_heading=h.dmq7p4w0d20v" w:colFirst="0" w:colLast="0"/>
      <w:bookmarkEnd w:id="0"/>
      <w:r w:rsidRPr="0042202F">
        <w:rPr>
          <w:rFonts w:eastAsia="Arial" w:cs="Arial"/>
          <w:color w:val="000000"/>
          <w:sz w:val="22"/>
          <w:szCs w:val="22"/>
          <w:lang w:eastAsia="en-GB"/>
        </w:rPr>
        <w:t>It outlines our pupil premium strategy, how we intend to spend the funding in this academic year (2025-26) and the outcomes for disadvantaged pupils last academic year.</w:t>
      </w:r>
    </w:p>
    <w:p w14:paraId="6AF1AEE7" w14:textId="77777777" w:rsidR="00B94142" w:rsidRPr="00B708E4" w:rsidRDefault="00B94142" w:rsidP="00B94142">
      <w:pPr>
        <w:suppressAutoHyphens/>
        <w:spacing w:before="240" w:line="240" w:lineRule="auto"/>
        <w:contextualSpacing w:val="0"/>
        <w:outlineLvl w:val="1"/>
        <w:rPr>
          <w:rFonts w:eastAsia="Arial" w:cs="Arial"/>
          <w:b/>
          <w:color w:val="auto"/>
          <w:sz w:val="32"/>
          <w:szCs w:val="32"/>
          <w:lang w:eastAsia="en-GB"/>
        </w:rPr>
      </w:pPr>
      <w:bookmarkStart w:id="1" w:name="_heading=h.5m9uxv51gmic" w:colFirst="0" w:colLast="0"/>
      <w:bookmarkStart w:id="2" w:name="_Toc215778571"/>
      <w:bookmarkEnd w:id="1"/>
      <w:r w:rsidRPr="00B708E4">
        <w:rPr>
          <w:rFonts w:eastAsia="Arial" w:cs="Arial"/>
          <w:b/>
          <w:color w:val="auto"/>
          <w:sz w:val="32"/>
          <w:szCs w:val="32"/>
          <w:lang w:eastAsia="en-GB"/>
        </w:rPr>
        <w:t>School overview</w:t>
      </w:r>
      <w:bookmarkEnd w:id="2"/>
    </w:p>
    <w:tbl>
      <w:tblPr>
        <w:tblStyle w:val="PlainTable1"/>
        <w:tblW w:w="5000" w:type="pct"/>
        <w:tblLook w:val="0400" w:firstRow="0" w:lastRow="0" w:firstColumn="0" w:lastColumn="0" w:noHBand="0" w:noVBand="1"/>
      </w:tblPr>
      <w:tblGrid>
        <w:gridCol w:w="5622"/>
        <w:gridCol w:w="3394"/>
      </w:tblGrid>
      <w:tr w:rsidR="00B94142" w:rsidRPr="0042202F" w14:paraId="23CC2E58" w14:textId="77777777" w:rsidTr="008A5014">
        <w:trPr>
          <w:cnfStyle w:val="000000100000" w:firstRow="0" w:lastRow="0" w:firstColumn="0" w:lastColumn="0" w:oddVBand="0" w:evenVBand="0" w:oddHBand="1" w:evenHBand="0" w:firstRowFirstColumn="0" w:firstRowLastColumn="0" w:lastRowFirstColumn="0" w:lastRowLastColumn="0"/>
        </w:trPr>
        <w:tc>
          <w:tcPr>
            <w:tcW w:w="3118" w:type="pct"/>
          </w:tcPr>
          <w:p w14:paraId="54CFB89F" w14:textId="77777777" w:rsidR="00B94142" w:rsidRPr="0042202F" w:rsidRDefault="00B94142" w:rsidP="008A5014">
            <w:pPr>
              <w:pBdr>
                <w:top w:val="nil"/>
                <w:left w:val="nil"/>
                <w:bottom w:val="nil"/>
                <w:right w:val="nil"/>
                <w:between w:val="nil"/>
              </w:pBdr>
              <w:suppressAutoHyphens/>
              <w:spacing w:line="240" w:lineRule="auto"/>
              <w:ind w:right="57"/>
              <w:contextualSpacing w:val="0"/>
              <w:rPr>
                <w:rFonts w:eastAsia="Arial" w:cs="Arial"/>
                <w:b/>
                <w:color w:val="0D0D0D"/>
                <w:sz w:val="22"/>
                <w:szCs w:val="22"/>
                <w:lang w:eastAsia="en-GB"/>
              </w:rPr>
            </w:pPr>
            <w:r w:rsidRPr="0042202F">
              <w:rPr>
                <w:rFonts w:eastAsia="Arial" w:cs="Arial"/>
                <w:b/>
                <w:color w:val="0D0D0D"/>
                <w:sz w:val="22"/>
                <w:szCs w:val="22"/>
                <w:lang w:eastAsia="en-GB"/>
              </w:rPr>
              <w:t>Detail</w:t>
            </w:r>
          </w:p>
        </w:tc>
        <w:tc>
          <w:tcPr>
            <w:tcW w:w="1882" w:type="pct"/>
          </w:tcPr>
          <w:p w14:paraId="3FEA8A65" w14:textId="77777777" w:rsidR="00B94142" w:rsidRPr="0042202F" w:rsidRDefault="00B94142" w:rsidP="008A5014">
            <w:pPr>
              <w:pBdr>
                <w:top w:val="nil"/>
                <w:left w:val="nil"/>
                <w:bottom w:val="nil"/>
                <w:right w:val="nil"/>
                <w:between w:val="nil"/>
              </w:pBdr>
              <w:suppressAutoHyphens/>
              <w:spacing w:line="240" w:lineRule="auto"/>
              <w:ind w:right="57"/>
              <w:contextualSpacing w:val="0"/>
              <w:rPr>
                <w:rFonts w:eastAsia="Arial" w:cs="Arial"/>
                <w:b/>
                <w:color w:val="0D0D0D"/>
                <w:sz w:val="22"/>
                <w:szCs w:val="22"/>
                <w:lang w:eastAsia="en-GB"/>
              </w:rPr>
            </w:pPr>
            <w:r w:rsidRPr="0042202F">
              <w:rPr>
                <w:rFonts w:eastAsia="Arial" w:cs="Arial"/>
                <w:b/>
                <w:color w:val="0D0D0D"/>
                <w:sz w:val="22"/>
                <w:szCs w:val="22"/>
                <w:lang w:eastAsia="en-GB"/>
              </w:rPr>
              <w:t>Data</w:t>
            </w:r>
          </w:p>
        </w:tc>
      </w:tr>
      <w:tr w:rsidR="00B94142" w:rsidRPr="0042202F" w14:paraId="43022F0A" w14:textId="77777777" w:rsidTr="008A5014">
        <w:tc>
          <w:tcPr>
            <w:tcW w:w="3118" w:type="pct"/>
          </w:tcPr>
          <w:p w14:paraId="6B1A9DCA" w14:textId="77777777" w:rsidR="00B94142" w:rsidRPr="0042202F" w:rsidRDefault="00B94142" w:rsidP="008A5014">
            <w:pPr>
              <w:pBdr>
                <w:top w:val="nil"/>
                <w:left w:val="nil"/>
                <w:bottom w:val="nil"/>
                <w:right w:val="nil"/>
                <w:between w:val="nil"/>
              </w:pBdr>
              <w:suppressAutoHyphens/>
              <w:spacing w:line="240" w:lineRule="auto"/>
              <w:ind w:right="57"/>
              <w:contextualSpacing w:val="0"/>
              <w:rPr>
                <w:rFonts w:eastAsia="Arial" w:cs="Arial"/>
                <w:color w:val="0D0D0D"/>
                <w:sz w:val="22"/>
                <w:szCs w:val="22"/>
                <w:lang w:eastAsia="en-GB"/>
              </w:rPr>
            </w:pPr>
            <w:r w:rsidRPr="0042202F">
              <w:rPr>
                <w:rFonts w:eastAsia="Arial" w:cs="Arial"/>
                <w:color w:val="0D0D0D"/>
                <w:sz w:val="22"/>
                <w:szCs w:val="22"/>
                <w:lang w:eastAsia="en-GB"/>
              </w:rPr>
              <w:t>School name</w:t>
            </w:r>
          </w:p>
        </w:tc>
        <w:tc>
          <w:tcPr>
            <w:tcW w:w="1882" w:type="pct"/>
          </w:tcPr>
          <w:p w14:paraId="77243495" w14:textId="77777777" w:rsidR="00B94142" w:rsidRPr="0042202F" w:rsidRDefault="00B94142" w:rsidP="008A5014">
            <w:pPr>
              <w:pBdr>
                <w:top w:val="nil"/>
                <w:left w:val="nil"/>
                <w:bottom w:val="nil"/>
                <w:right w:val="nil"/>
                <w:between w:val="nil"/>
              </w:pBdr>
              <w:suppressAutoHyphens/>
              <w:spacing w:line="240" w:lineRule="auto"/>
              <w:ind w:right="57"/>
              <w:contextualSpacing w:val="0"/>
              <w:rPr>
                <w:rFonts w:eastAsia="Arial" w:cs="Arial"/>
                <w:color w:val="0D0D0D"/>
                <w:sz w:val="22"/>
                <w:szCs w:val="22"/>
                <w:lang w:eastAsia="en-GB"/>
              </w:rPr>
            </w:pPr>
            <w:r w:rsidRPr="0042202F">
              <w:rPr>
                <w:rFonts w:eastAsia="Arial" w:cs="Arial"/>
                <w:color w:val="0D0D0D"/>
                <w:sz w:val="22"/>
                <w:szCs w:val="22"/>
                <w:lang w:eastAsia="en-GB"/>
              </w:rPr>
              <w:t>Kirton Lindsey Primary Academy</w:t>
            </w:r>
          </w:p>
        </w:tc>
      </w:tr>
      <w:tr w:rsidR="00B94142" w:rsidRPr="0042202F" w14:paraId="20994E03" w14:textId="77777777" w:rsidTr="008A5014">
        <w:trPr>
          <w:cnfStyle w:val="000000100000" w:firstRow="0" w:lastRow="0" w:firstColumn="0" w:lastColumn="0" w:oddVBand="0" w:evenVBand="0" w:oddHBand="1" w:evenHBand="0" w:firstRowFirstColumn="0" w:firstRowLastColumn="0" w:lastRowFirstColumn="0" w:lastRowLastColumn="0"/>
        </w:trPr>
        <w:tc>
          <w:tcPr>
            <w:tcW w:w="3118" w:type="pct"/>
          </w:tcPr>
          <w:p w14:paraId="45D376A9" w14:textId="77777777" w:rsidR="00B94142" w:rsidRPr="0042202F" w:rsidRDefault="00B94142" w:rsidP="008A5014">
            <w:pPr>
              <w:pBdr>
                <w:top w:val="nil"/>
                <w:left w:val="nil"/>
                <w:bottom w:val="nil"/>
                <w:right w:val="nil"/>
                <w:between w:val="nil"/>
              </w:pBdr>
              <w:suppressAutoHyphens/>
              <w:spacing w:line="240" w:lineRule="auto"/>
              <w:ind w:right="57"/>
              <w:contextualSpacing w:val="0"/>
              <w:rPr>
                <w:rFonts w:eastAsia="Arial" w:cs="Arial"/>
                <w:color w:val="0D0D0D"/>
                <w:sz w:val="22"/>
                <w:szCs w:val="22"/>
                <w:lang w:eastAsia="en-GB"/>
              </w:rPr>
            </w:pPr>
            <w:r w:rsidRPr="0042202F">
              <w:rPr>
                <w:rFonts w:eastAsia="Arial" w:cs="Arial"/>
                <w:color w:val="0D0D0D"/>
                <w:sz w:val="22"/>
                <w:szCs w:val="22"/>
                <w:lang w:eastAsia="en-GB"/>
              </w:rPr>
              <w:t xml:space="preserve">Number of pupils in school </w:t>
            </w:r>
          </w:p>
        </w:tc>
        <w:tc>
          <w:tcPr>
            <w:tcW w:w="1882" w:type="pct"/>
          </w:tcPr>
          <w:p w14:paraId="5C7C1E0A" w14:textId="77777777" w:rsidR="00B94142" w:rsidRPr="0042202F" w:rsidRDefault="00B94142" w:rsidP="008A5014">
            <w:pPr>
              <w:pBdr>
                <w:top w:val="nil"/>
                <w:left w:val="nil"/>
                <w:bottom w:val="nil"/>
                <w:right w:val="nil"/>
                <w:between w:val="nil"/>
              </w:pBdr>
              <w:suppressAutoHyphens/>
              <w:spacing w:line="240" w:lineRule="auto"/>
              <w:ind w:right="57"/>
              <w:contextualSpacing w:val="0"/>
              <w:rPr>
                <w:rFonts w:eastAsia="Arial" w:cs="Arial"/>
                <w:color w:val="0D0D0D"/>
                <w:sz w:val="22"/>
                <w:szCs w:val="22"/>
                <w:lang w:eastAsia="en-GB"/>
              </w:rPr>
            </w:pPr>
            <w:r w:rsidRPr="0042202F">
              <w:rPr>
                <w:rFonts w:eastAsia="Arial" w:cs="Arial"/>
                <w:color w:val="0D0D0D"/>
                <w:sz w:val="22"/>
                <w:szCs w:val="22"/>
                <w:lang w:eastAsia="en-GB"/>
              </w:rPr>
              <w:t>188</w:t>
            </w:r>
          </w:p>
        </w:tc>
      </w:tr>
      <w:tr w:rsidR="00B94142" w:rsidRPr="0042202F" w14:paraId="2F51C84D" w14:textId="77777777" w:rsidTr="008A5014">
        <w:tc>
          <w:tcPr>
            <w:tcW w:w="3118" w:type="pct"/>
          </w:tcPr>
          <w:p w14:paraId="34527D8A" w14:textId="77777777" w:rsidR="00B94142" w:rsidRPr="0042202F" w:rsidRDefault="00B94142" w:rsidP="008A5014">
            <w:pPr>
              <w:pBdr>
                <w:top w:val="nil"/>
                <w:left w:val="nil"/>
                <w:bottom w:val="nil"/>
                <w:right w:val="nil"/>
                <w:between w:val="nil"/>
              </w:pBdr>
              <w:suppressAutoHyphens/>
              <w:spacing w:line="240" w:lineRule="auto"/>
              <w:ind w:right="57"/>
              <w:contextualSpacing w:val="0"/>
              <w:rPr>
                <w:rFonts w:eastAsia="Arial" w:cs="Arial"/>
                <w:color w:val="0D0D0D"/>
                <w:sz w:val="22"/>
                <w:szCs w:val="22"/>
                <w:lang w:eastAsia="en-GB"/>
              </w:rPr>
            </w:pPr>
            <w:r w:rsidRPr="0042202F">
              <w:rPr>
                <w:rFonts w:eastAsia="Arial" w:cs="Arial"/>
                <w:color w:val="0D0D0D"/>
                <w:sz w:val="22"/>
                <w:szCs w:val="22"/>
                <w:lang w:eastAsia="en-GB"/>
              </w:rPr>
              <w:t>Proportion (%) of pupil premium eligible pupils</w:t>
            </w:r>
          </w:p>
        </w:tc>
        <w:tc>
          <w:tcPr>
            <w:tcW w:w="1882" w:type="pct"/>
          </w:tcPr>
          <w:p w14:paraId="5BA6F6AA" w14:textId="77777777" w:rsidR="00B94142" w:rsidRPr="0042202F" w:rsidRDefault="00B94142" w:rsidP="008A5014">
            <w:pPr>
              <w:pBdr>
                <w:top w:val="nil"/>
                <w:left w:val="nil"/>
                <w:bottom w:val="nil"/>
                <w:right w:val="nil"/>
                <w:between w:val="nil"/>
              </w:pBdr>
              <w:suppressAutoHyphens/>
              <w:spacing w:line="240" w:lineRule="auto"/>
              <w:ind w:right="57"/>
              <w:contextualSpacing w:val="0"/>
              <w:rPr>
                <w:rFonts w:eastAsia="Arial" w:cs="Arial"/>
                <w:color w:val="0D0D0D"/>
                <w:sz w:val="22"/>
                <w:szCs w:val="22"/>
                <w:lang w:eastAsia="en-GB"/>
              </w:rPr>
            </w:pPr>
            <w:r w:rsidRPr="0042202F">
              <w:rPr>
                <w:rFonts w:eastAsia="Arial" w:cs="Arial"/>
                <w:color w:val="0D0D0D"/>
                <w:sz w:val="22"/>
                <w:szCs w:val="22"/>
                <w:lang w:eastAsia="en-GB"/>
              </w:rPr>
              <w:t>29 (15%)</w:t>
            </w:r>
          </w:p>
        </w:tc>
      </w:tr>
      <w:tr w:rsidR="00B94142" w:rsidRPr="0042202F" w14:paraId="6A70EC4C" w14:textId="77777777" w:rsidTr="008A5014">
        <w:trPr>
          <w:cnfStyle w:val="000000100000" w:firstRow="0" w:lastRow="0" w:firstColumn="0" w:lastColumn="0" w:oddVBand="0" w:evenVBand="0" w:oddHBand="1" w:evenHBand="0" w:firstRowFirstColumn="0" w:firstRowLastColumn="0" w:lastRowFirstColumn="0" w:lastRowLastColumn="0"/>
        </w:trPr>
        <w:tc>
          <w:tcPr>
            <w:tcW w:w="3118" w:type="pct"/>
          </w:tcPr>
          <w:p w14:paraId="6F7E0511" w14:textId="77777777" w:rsidR="00B94142" w:rsidRPr="0042202F" w:rsidRDefault="00B94142" w:rsidP="008A5014">
            <w:pPr>
              <w:pBdr>
                <w:top w:val="nil"/>
                <w:left w:val="nil"/>
                <w:bottom w:val="nil"/>
                <w:right w:val="nil"/>
                <w:between w:val="nil"/>
              </w:pBdr>
              <w:suppressAutoHyphens/>
              <w:spacing w:line="240" w:lineRule="auto"/>
              <w:ind w:right="57"/>
              <w:contextualSpacing w:val="0"/>
              <w:rPr>
                <w:rFonts w:eastAsia="Arial" w:cs="Arial"/>
                <w:color w:val="0D0D0D"/>
                <w:sz w:val="22"/>
                <w:szCs w:val="22"/>
                <w:lang w:eastAsia="en-GB"/>
              </w:rPr>
            </w:pPr>
            <w:r w:rsidRPr="0042202F">
              <w:rPr>
                <w:rFonts w:eastAsia="Arial" w:cs="Arial"/>
                <w:color w:val="0D0D0D"/>
                <w:sz w:val="22"/>
                <w:szCs w:val="22"/>
                <w:lang w:eastAsia="en-GB"/>
              </w:rPr>
              <w:t xml:space="preserve">Academic year/years that our current pupil premium strategy plan covers </w:t>
            </w:r>
            <w:r w:rsidRPr="0042202F">
              <w:rPr>
                <w:rFonts w:eastAsia="Arial" w:cs="Arial"/>
                <w:b/>
                <w:color w:val="0D0D0D"/>
                <w:sz w:val="22"/>
                <w:szCs w:val="22"/>
                <w:lang w:eastAsia="en-GB"/>
              </w:rPr>
              <w:t>(</w:t>
            </w:r>
            <w:proofErr w:type="gramStart"/>
            <w:r w:rsidRPr="0042202F">
              <w:rPr>
                <w:rFonts w:eastAsia="Arial" w:cs="Arial"/>
                <w:b/>
                <w:color w:val="0D0D0D"/>
                <w:sz w:val="22"/>
                <w:szCs w:val="22"/>
                <w:lang w:eastAsia="en-GB"/>
              </w:rPr>
              <w:t>3 year</w:t>
            </w:r>
            <w:proofErr w:type="gramEnd"/>
            <w:r w:rsidRPr="0042202F">
              <w:rPr>
                <w:rFonts w:eastAsia="Arial" w:cs="Arial"/>
                <w:b/>
                <w:color w:val="0D0D0D"/>
                <w:sz w:val="22"/>
                <w:szCs w:val="22"/>
                <w:lang w:eastAsia="en-GB"/>
              </w:rPr>
              <w:t xml:space="preserve"> plans are recommended)</w:t>
            </w:r>
          </w:p>
        </w:tc>
        <w:tc>
          <w:tcPr>
            <w:tcW w:w="1882" w:type="pct"/>
          </w:tcPr>
          <w:p w14:paraId="509547DF" w14:textId="77777777" w:rsidR="00B94142" w:rsidRPr="0042202F" w:rsidRDefault="00B94142" w:rsidP="008A5014">
            <w:pPr>
              <w:pBdr>
                <w:top w:val="nil"/>
                <w:left w:val="nil"/>
                <w:bottom w:val="nil"/>
                <w:right w:val="nil"/>
                <w:between w:val="nil"/>
              </w:pBdr>
              <w:suppressAutoHyphens/>
              <w:spacing w:line="240" w:lineRule="auto"/>
              <w:ind w:right="57"/>
              <w:contextualSpacing w:val="0"/>
              <w:rPr>
                <w:rFonts w:eastAsia="Arial" w:cs="Arial"/>
                <w:color w:val="0D0D0D"/>
                <w:sz w:val="22"/>
                <w:szCs w:val="22"/>
                <w:lang w:eastAsia="en-GB"/>
              </w:rPr>
            </w:pPr>
            <w:r w:rsidRPr="0042202F">
              <w:rPr>
                <w:rFonts w:eastAsia="Arial" w:cs="Arial"/>
                <w:color w:val="0D0D0D"/>
                <w:sz w:val="22"/>
                <w:szCs w:val="22"/>
                <w:lang w:eastAsia="en-GB"/>
              </w:rPr>
              <w:t>2024-2025</w:t>
            </w:r>
          </w:p>
          <w:p w14:paraId="09F32908" w14:textId="77777777" w:rsidR="00B94142" w:rsidRPr="0042202F" w:rsidRDefault="00B94142" w:rsidP="008A5014">
            <w:pPr>
              <w:pBdr>
                <w:top w:val="nil"/>
                <w:left w:val="nil"/>
                <w:bottom w:val="nil"/>
                <w:right w:val="nil"/>
                <w:between w:val="nil"/>
              </w:pBdr>
              <w:suppressAutoHyphens/>
              <w:spacing w:line="240" w:lineRule="auto"/>
              <w:ind w:right="57"/>
              <w:contextualSpacing w:val="0"/>
              <w:rPr>
                <w:rFonts w:eastAsia="Arial" w:cs="Arial"/>
                <w:color w:val="0D0D0D"/>
                <w:sz w:val="22"/>
                <w:szCs w:val="22"/>
                <w:lang w:eastAsia="en-GB"/>
              </w:rPr>
            </w:pPr>
            <w:r w:rsidRPr="0042202F">
              <w:rPr>
                <w:rFonts w:eastAsia="Arial" w:cs="Arial"/>
                <w:color w:val="0D0D0D"/>
                <w:sz w:val="22"/>
                <w:szCs w:val="22"/>
                <w:lang w:eastAsia="en-GB"/>
              </w:rPr>
              <w:t>2025-2026</w:t>
            </w:r>
          </w:p>
          <w:p w14:paraId="5079C46A" w14:textId="77777777" w:rsidR="00B94142" w:rsidRPr="0042202F" w:rsidRDefault="00B94142" w:rsidP="008A5014">
            <w:pPr>
              <w:pBdr>
                <w:top w:val="nil"/>
                <w:left w:val="nil"/>
                <w:bottom w:val="nil"/>
                <w:right w:val="nil"/>
                <w:between w:val="nil"/>
              </w:pBdr>
              <w:suppressAutoHyphens/>
              <w:spacing w:line="240" w:lineRule="auto"/>
              <w:ind w:right="57"/>
              <w:contextualSpacing w:val="0"/>
              <w:rPr>
                <w:rFonts w:eastAsia="Arial" w:cs="Arial"/>
                <w:color w:val="0D0D0D"/>
                <w:sz w:val="22"/>
                <w:szCs w:val="22"/>
                <w:lang w:eastAsia="en-GB"/>
              </w:rPr>
            </w:pPr>
            <w:r w:rsidRPr="0042202F">
              <w:rPr>
                <w:rFonts w:eastAsia="Arial" w:cs="Arial"/>
                <w:color w:val="0D0D0D"/>
                <w:sz w:val="22"/>
                <w:szCs w:val="22"/>
                <w:lang w:eastAsia="en-GB"/>
              </w:rPr>
              <w:t>2026-2027</w:t>
            </w:r>
          </w:p>
        </w:tc>
      </w:tr>
      <w:tr w:rsidR="00B94142" w:rsidRPr="0042202F" w14:paraId="39698A64" w14:textId="77777777" w:rsidTr="008A5014">
        <w:tc>
          <w:tcPr>
            <w:tcW w:w="3118" w:type="pct"/>
          </w:tcPr>
          <w:p w14:paraId="09261EFE" w14:textId="77777777" w:rsidR="00B94142" w:rsidRPr="0042202F" w:rsidRDefault="00B94142" w:rsidP="008A5014">
            <w:pPr>
              <w:pBdr>
                <w:top w:val="nil"/>
                <w:left w:val="nil"/>
                <w:bottom w:val="nil"/>
                <w:right w:val="nil"/>
                <w:between w:val="nil"/>
              </w:pBdr>
              <w:suppressAutoHyphens/>
              <w:spacing w:line="240" w:lineRule="auto"/>
              <w:ind w:right="57"/>
              <w:contextualSpacing w:val="0"/>
              <w:rPr>
                <w:rFonts w:eastAsia="Arial" w:cs="Arial"/>
                <w:color w:val="0D0D0D"/>
                <w:sz w:val="22"/>
                <w:szCs w:val="22"/>
                <w:lang w:eastAsia="en-GB"/>
              </w:rPr>
            </w:pPr>
            <w:r w:rsidRPr="0042202F">
              <w:rPr>
                <w:rFonts w:eastAsia="Arial" w:cs="Arial"/>
                <w:color w:val="0D0D0D"/>
                <w:sz w:val="22"/>
                <w:szCs w:val="22"/>
                <w:lang w:eastAsia="en-GB"/>
              </w:rPr>
              <w:t>Date this statement was published</w:t>
            </w:r>
          </w:p>
        </w:tc>
        <w:tc>
          <w:tcPr>
            <w:tcW w:w="1882" w:type="pct"/>
          </w:tcPr>
          <w:p w14:paraId="167FA1A9" w14:textId="77777777" w:rsidR="00B94142" w:rsidRPr="0042202F" w:rsidRDefault="00B94142" w:rsidP="008A5014">
            <w:pPr>
              <w:pBdr>
                <w:top w:val="nil"/>
                <w:left w:val="nil"/>
                <w:bottom w:val="nil"/>
                <w:right w:val="nil"/>
                <w:between w:val="nil"/>
              </w:pBdr>
              <w:suppressAutoHyphens/>
              <w:spacing w:line="240" w:lineRule="auto"/>
              <w:ind w:right="57"/>
              <w:contextualSpacing w:val="0"/>
              <w:rPr>
                <w:rFonts w:eastAsia="Arial" w:cs="Arial"/>
                <w:color w:val="0D0D0D"/>
                <w:sz w:val="22"/>
                <w:szCs w:val="22"/>
                <w:lang w:eastAsia="en-GB"/>
              </w:rPr>
            </w:pPr>
            <w:r w:rsidRPr="0042202F">
              <w:rPr>
                <w:rFonts w:eastAsia="Arial" w:cs="Arial"/>
                <w:color w:val="0D0D0D"/>
                <w:sz w:val="22"/>
                <w:szCs w:val="22"/>
                <w:lang w:eastAsia="en-GB"/>
              </w:rPr>
              <w:t>December 2025</w:t>
            </w:r>
          </w:p>
        </w:tc>
      </w:tr>
      <w:tr w:rsidR="00B94142" w:rsidRPr="0042202F" w14:paraId="27FF4899" w14:textId="77777777" w:rsidTr="008A5014">
        <w:trPr>
          <w:cnfStyle w:val="000000100000" w:firstRow="0" w:lastRow="0" w:firstColumn="0" w:lastColumn="0" w:oddVBand="0" w:evenVBand="0" w:oddHBand="1" w:evenHBand="0" w:firstRowFirstColumn="0" w:firstRowLastColumn="0" w:lastRowFirstColumn="0" w:lastRowLastColumn="0"/>
        </w:trPr>
        <w:tc>
          <w:tcPr>
            <w:tcW w:w="3118" w:type="pct"/>
          </w:tcPr>
          <w:p w14:paraId="20EEE86F" w14:textId="77777777" w:rsidR="00B94142" w:rsidRPr="0042202F" w:rsidRDefault="00B94142" w:rsidP="008A5014">
            <w:pPr>
              <w:pBdr>
                <w:top w:val="nil"/>
                <w:left w:val="nil"/>
                <w:bottom w:val="nil"/>
                <w:right w:val="nil"/>
                <w:between w:val="nil"/>
              </w:pBdr>
              <w:suppressAutoHyphens/>
              <w:spacing w:line="240" w:lineRule="auto"/>
              <w:ind w:right="57"/>
              <w:contextualSpacing w:val="0"/>
              <w:rPr>
                <w:rFonts w:eastAsia="Arial" w:cs="Arial"/>
                <w:color w:val="0D0D0D"/>
                <w:sz w:val="22"/>
                <w:szCs w:val="22"/>
                <w:lang w:eastAsia="en-GB"/>
              </w:rPr>
            </w:pPr>
            <w:r w:rsidRPr="0042202F">
              <w:rPr>
                <w:rFonts w:eastAsia="Arial" w:cs="Arial"/>
                <w:color w:val="0D0D0D"/>
                <w:sz w:val="22"/>
                <w:szCs w:val="22"/>
                <w:lang w:eastAsia="en-GB"/>
              </w:rPr>
              <w:t>Date on which it will be reviewed</w:t>
            </w:r>
          </w:p>
        </w:tc>
        <w:tc>
          <w:tcPr>
            <w:tcW w:w="1882" w:type="pct"/>
          </w:tcPr>
          <w:p w14:paraId="0857B675" w14:textId="77777777" w:rsidR="00B94142" w:rsidRPr="0042202F" w:rsidRDefault="00B94142" w:rsidP="008A5014">
            <w:pPr>
              <w:pBdr>
                <w:top w:val="nil"/>
                <w:left w:val="nil"/>
                <w:bottom w:val="nil"/>
                <w:right w:val="nil"/>
                <w:between w:val="nil"/>
              </w:pBdr>
              <w:suppressAutoHyphens/>
              <w:spacing w:line="240" w:lineRule="auto"/>
              <w:ind w:right="57"/>
              <w:contextualSpacing w:val="0"/>
              <w:rPr>
                <w:rFonts w:eastAsia="Arial" w:cs="Arial"/>
                <w:color w:val="0D0D0D"/>
                <w:sz w:val="22"/>
                <w:szCs w:val="22"/>
                <w:lang w:eastAsia="en-GB"/>
              </w:rPr>
            </w:pPr>
            <w:r w:rsidRPr="0042202F">
              <w:rPr>
                <w:rFonts w:eastAsia="Arial" w:cs="Arial"/>
                <w:color w:val="0D0D0D"/>
                <w:sz w:val="22"/>
                <w:szCs w:val="22"/>
                <w:lang w:eastAsia="en-GB"/>
              </w:rPr>
              <w:t>December 2026</w:t>
            </w:r>
          </w:p>
        </w:tc>
      </w:tr>
      <w:tr w:rsidR="00B94142" w:rsidRPr="0042202F" w14:paraId="0D2E6677" w14:textId="77777777" w:rsidTr="008A5014">
        <w:tc>
          <w:tcPr>
            <w:tcW w:w="3118" w:type="pct"/>
          </w:tcPr>
          <w:p w14:paraId="0790E1DD" w14:textId="77777777" w:rsidR="00B94142" w:rsidRPr="0042202F" w:rsidRDefault="00B94142" w:rsidP="008A5014">
            <w:pPr>
              <w:pBdr>
                <w:top w:val="nil"/>
                <w:left w:val="nil"/>
                <w:bottom w:val="nil"/>
                <w:right w:val="nil"/>
                <w:between w:val="nil"/>
              </w:pBdr>
              <w:suppressAutoHyphens/>
              <w:spacing w:line="240" w:lineRule="auto"/>
              <w:ind w:right="57"/>
              <w:contextualSpacing w:val="0"/>
              <w:rPr>
                <w:rFonts w:eastAsia="Arial" w:cs="Arial"/>
                <w:color w:val="0D0D0D"/>
                <w:sz w:val="22"/>
                <w:szCs w:val="22"/>
                <w:lang w:eastAsia="en-GB"/>
              </w:rPr>
            </w:pPr>
            <w:r w:rsidRPr="0042202F">
              <w:rPr>
                <w:rFonts w:eastAsia="Arial" w:cs="Arial"/>
                <w:color w:val="0D0D0D"/>
                <w:sz w:val="22"/>
                <w:szCs w:val="22"/>
                <w:lang w:eastAsia="en-GB"/>
              </w:rPr>
              <w:t xml:space="preserve">Statement </w:t>
            </w:r>
            <w:proofErr w:type="spellStart"/>
            <w:r w:rsidRPr="0042202F">
              <w:rPr>
                <w:rFonts w:eastAsia="Arial" w:cs="Arial"/>
                <w:color w:val="0D0D0D"/>
                <w:sz w:val="22"/>
                <w:szCs w:val="22"/>
                <w:lang w:eastAsia="en-GB"/>
              </w:rPr>
              <w:t>authorised</w:t>
            </w:r>
            <w:proofErr w:type="spellEnd"/>
            <w:r w:rsidRPr="0042202F">
              <w:rPr>
                <w:rFonts w:eastAsia="Arial" w:cs="Arial"/>
                <w:color w:val="0D0D0D"/>
                <w:sz w:val="22"/>
                <w:szCs w:val="22"/>
                <w:lang w:eastAsia="en-GB"/>
              </w:rPr>
              <w:t xml:space="preserve"> by</w:t>
            </w:r>
          </w:p>
        </w:tc>
        <w:tc>
          <w:tcPr>
            <w:tcW w:w="1882" w:type="pct"/>
          </w:tcPr>
          <w:p w14:paraId="5C358B50" w14:textId="77777777" w:rsidR="00B94142" w:rsidRPr="0042202F" w:rsidRDefault="00B94142" w:rsidP="008A5014">
            <w:pPr>
              <w:pBdr>
                <w:top w:val="nil"/>
                <w:left w:val="nil"/>
                <w:bottom w:val="nil"/>
                <w:right w:val="nil"/>
                <w:between w:val="nil"/>
              </w:pBdr>
              <w:suppressAutoHyphens/>
              <w:spacing w:line="240" w:lineRule="auto"/>
              <w:ind w:right="57"/>
              <w:contextualSpacing w:val="0"/>
              <w:rPr>
                <w:rFonts w:eastAsia="Arial" w:cs="Arial"/>
                <w:color w:val="0D0D0D"/>
                <w:sz w:val="22"/>
                <w:szCs w:val="22"/>
                <w:lang w:eastAsia="en-GB"/>
              </w:rPr>
            </w:pPr>
            <w:proofErr w:type="spellStart"/>
            <w:r w:rsidRPr="0042202F">
              <w:rPr>
                <w:rFonts w:eastAsia="Arial" w:cs="Arial"/>
                <w:color w:val="0D0D0D"/>
                <w:sz w:val="22"/>
                <w:szCs w:val="22"/>
                <w:lang w:eastAsia="en-GB"/>
              </w:rPr>
              <w:t>Mr</w:t>
            </w:r>
            <w:proofErr w:type="spellEnd"/>
            <w:r w:rsidRPr="0042202F">
              <w:rPr>
                <w:rFonts w:eastAsia="Arial" w:cs="Arial"/>
                <w:color w:val="0D0D0D"/>
                <w:sz w:val="22"/>
                <w:szCs w:val="22"/>
                <w:lang w:eastAsia="en-GB"/>
              </w:rPr>
              <w:t xml:space="preserve"> Andrew Marshall</w:t>
            </w:r>
          </w:p>
        </w:tc>
      </w:tr>
      <w:tr w:rsidR="00B94142" w:rsidRPr="0042202F" w14:paraId="45779DEC" w14:textId="77777777" w:rsidTr="008A5014">
        <w:trPr>
          <w:cnfStyle w:val="000000100000" w:firstRow="0" w:lastRow="0" w:firstColumn="0" w:lastColumn="0" w:oddVBand="0" w:evenVBand="0" w:oddHBand="1" w:evenHBand="0" w:firstRowFirstColumn="0" w:firstRowLastColumn="0" w:lastRowFirstColumn="0" w:lastRowLastColumn="0"/>
        </w:trPr>
        <w:tc>
          <w:tcPr>
            <w:tcW w:w="3118" w:type="pct"/>
          </w:tcPr>
          <w:p w14:paraId="481D9402" w14:textId="77777777" w:rsidR="00B94142" w:rsidRPr="0042202F" w:rsidRDefault="00B94142" w:rsidP="008A5014">
            <w:pPr>
              <w:pBdr>
                <w:top w:val="nil"/>
                <w:left w:val="nil"/>
                <w:bottom w:val="nil"/>
                <w:right w:val="nil"/>
                <w:between w:val="nil"/>
              </w:pBdr>
              <w:suppressAutoHyphens/>
              <w:spacing w:line="240" w:lineRule="auto"/>
              <w:ind w:right="57"/>
              <w:contextualSpacing w:val="0"/>
              <w:rPr>
                <w:rFonts w:eastAsia="Arial" w:cs="Arial"/>
                <w:color w:val="0D0D0D"/>
                <w:sz w:val="22"/>
                <w:szCs w:val="22"/>
                <w:lang w:eastAsia="en-GB"/>
              </w:rPr>
            </w:pPr>
            <w:r w:rsidRPr="0042202F">
              <w:rPr>
                <w:rFonts w:eastAsia="Arial" w:cs="Arial"/>
                <w:color w:val="0D0D0D"/>
                <w:sz w:val="22"/>
                <w:szCs w:val="22"/>
                <w:lang w:eastAsia="en-GB"/>
              </w:rPr>
              <w:t>Pupil premium lead</w:t>
            </w:r>
          </w:p>
        </w:tc>
        <w:tc>
          <w:tcPr>
            <w:tcW w:w="1882" w:type="pct"/>
          </w:tcPr>
          <w:p w14:paraId="31C3F415" w14:textId="77777777" w:rsidR="00B94142" w:rsidRPr="0042202F" w:rsidRDefault="00B94142" w:rsidP="008A5014">
            <w:pPr>
              <w:pBdr>
                <w:top w:val="nil"/>
                <w:left w:val="nil"/>
                <w:bottom w:val="nil"/>
                <w:right w:val="nil"/>
                <w:between w:val="nil"/>
              </w:pBdr>
              <w:suppressAutoHyphens/>
              <w:spacing w:line="240" w:lineRule="auto"/>
              <w:ind w:right="57"/>
              <w:contextualSpacing w:val="0"/>
              <w:rPr>
                <w:rFonts w:eastAsia="Arial" w:cs="Arial"/>
                <w:color w:val="0D0D0D"/>
                <w:sz w:val="22"/>
                <w:szCs w:val="22"/>
                <w:lang w:eastAsia="en-GB"/>
              </w:rPr>
            </w:pPr>
            <w:proofErr w:type="spellStart"/>
            <w:r w:rsidRPr="0042202F">
              <w:rPr>
                <w:rFonts w:eastAsia="Arial" w:cs="Arial"/>
                <w:color w:val="0D0D0D"/>
                <w:sz w:val="22"/>
                <w:szCs w:val="22"/>
                <w:lang w:eastAsia="en-GB"/>
              </w:rPr>
              <w:t>Mr</w:t>
            </w:r>
            <w:proofErr w:type="spellEnd"/>
            <w:r w:rsidRPr="0042202F">
              <w:rPr>
                <w:rFonts w:eastAsia="Arial" w:cs="Arial"/>
                <w:color w:val="0D0D0D"/>
                <w:sz w:val="22"/>
                <w:szCs w:val="22"/>
                <w:lang w:eastAsia="en-GB"/>
              </w:rPr>
              <w:t xml:space="preserve"> Andrew Marshall</w:t>
            </w:r>
          </w:p>
        </w:tc>
      </w:tr>
      <w:tr w:rsidR="00B94142" w:rsidRPr="0042202F" w14:paraId="1111FDF1" w14:textId="77777777" w:rsidTr="008A5014">
        <w:tc>
          <w:tcPr>
            <w:tcW w:w="3118" w:type="pct"/>
          </w:tcPr>
          <w:p w14:paraId="18F24DD7" w14:textId="77777777" w:rsidR="00B94142" w:rsidRPr="0042202F" w:rsidRDefault="00B94142" w:rsidP="008A5014">
            <w:pPr>
              <w:pBdr>
                <w:top w:val="nil"/>
                <w:left w:val="nil"/>
                <w:bottom w:val="nil"/>
                <w:right w:val="nil"/>
                <w:between w:val="nil"/>
              </w:pBdr>
              <w:suppressAutoHyphens/>
              <w:spacing w:line="240" w:lineRule="auto"/>
              <w:ind w:right="57"/>
              <w:contextualSpacing w:val="0"/>
              <w:rPr>
                <w:rFonts w:eastAsia="Arial" w:cs="Arial"/>
                <w:color w:val="0D0D0D"/>
                <w:sz w:val="22"/>
                <w:szCs w:val="22"/>
                <w:lang w:eastAsia="en-GB"/>
              </w:rPr>
            </w:pPr>
            <w:r w:rsidRPr="0042202F">
              <w:rPr>
                <w:rFonts w:eastAsia="Arial" w:cs="Arial"/>
                <w:color w:val="0D0D0D"/>
                <w:sz w:val="22"/>
                <w:szCs w:val="22"/>
                <w:lang w:eastAsia="en-GB"/>
              </w:rPr>
              <w:t>Governor / Trustee lead</w:t>
            </w:r>
          </w:p>
        </w:tc>
        <w:tc>
          <w:tcPr>
            <w:tcW w:w="1882" w:type="pct"/>
          </w:tcPr>
          <w:p w14:paraId="22A0E230" w14:textId="77777777" w:rsidR="00B94142" w:rsidRPr="0042202F" w:rsidRDefault="00B94142" w:rsidP="008A5014">
            <w:pPr>
              <w:pBdr>
                <w:top w:val="nil"/>
                <w:left w:val="nil"/>
                <w:bottom w:val="nil"/>
                <w:right w:val="nil"/>
                <w:between w:val="nil"/>
              </w:pBdr>
              <w:suppressAutoHyphens/>
              <w:spacing w:line="240" w:lineRule="auto"/>
              <w:ind w:right="57"/>
              <w:contextualSpacing w:val="0"/>
              <w:rPr>
                <w:rFonts w:eastAsia="Arial" w:cs="Arial"/>
                <w:color w:val="0D0D0D"/>
                <w:sz w:val="22"/>
                <w:szCs w:val="22"/>
                <w:lang w:eastAsia="en-GB"/>
              </w:rPr>
            </w:pPr>
          </w:p>
        </w:tc>
      </w:tr>
    </w:tbl>
    <w:p w14:paraId="7A47CA5C" w14:textId="77777777" w:rsidR="00B94142" w:rsidRPr="00B708E4" w:rsidRDefault="00B94142" w:rsidP="00B94142">
      <w:pPr>
        <w:suppressAutoHyphens/>
        <w:spacing w:before="240" w:line="240" w:lineRule="auto"/>
        <w:contextualSpacing w:val="0"/>
        <w:outlineLvl w:val="1"/>
        <w:rPr>
          <w:rFonts w:eastAsia="Arial" w:cs="Arial"/>
          <w:b/>
          <w:color w:val="auto"/>
          <w:sz w:val="32"/>
          <w:szCs w:val="32"/>
          <w:lang w:eastAsia="en-GB"/>
        </w:rPr>
      </w:pPr>
      <w:bookmarkStart w:id="3" w:name="_Toc215778572"/>
      <w:r w:rsidRPr="00B708E4">
        <w:rPr>
          <w:rFonts w:eastAsia="Arial" w:cs="Arial"/>
          <w:b/>
          <w:color w:val="auto"/>
          <w:sz w:val="32"/>
          <w:szCs w:val="32"/>
          <w:lang w:eastAsia="en-GB"/>
        </w:rPr>
        <w:t>Funding overview</w:t>
      </w:r>
      <w:bookmarkEnd w:id="3"/>
    </w:p>
    <w:tbl>
      <w:tblPr>
        <w:tblStyle w:val="PlainTable1"/>
        <w:tblW w:w="5000" w:type="pct"/>
        <w:tblLook w:val="0400" w:firstRow="0" w:lastRow="0" w:firstColumn="0" w:lastColumn="0" w:noHBand="0" w:noVBand="1"/>
      </w:tblPr>
      <w:tblGrid>
        <w:gridCol w:w="6194"/>
        <w:gridCol w:w="2822"/>
      </w:tblGrid>
      <w:tr w:rsidR="00B94142" w:rsidRPr="0042202F" w14:paraId="39AAA1F1" w14:textId="77777777" w:rsidTr="008A5014">
        <w:trPr>
          <w:cnfStyle w:val="000000100000" w:firstRow="0" w:lastRow="0" w:firstColumn="0" w:lastColumn="0" w:oddVBand="0" w:evenVBand="0" w:oddHBand="1" w:evenHBand="0" w:firstRowFirstColumn="0" w:firstRowLastColumn="0" w:lastRowFirstColumn="0" w:lastRowLastColumn="0"/>
          <w:trHeight w:val="374"/>
        </w:trPr>
        <w:tc>
          <w:tcPr>
            <w:tcW w:w="3435" w:type="pct"/>
          </w:tcPr>
          <w:p w14:paraId="2F2B1406" w14:textId="77777777" w:rsidR="00B94142" w:rsidRPr="0042202F" w:rsidRDefault="00B94142" w:rsidP="008A5014">
            <w:pPr>
              <w:pBdr>
                <w:top w:val="nil"/>
                <w:left w:val="nil"/>
                <w:bottom w:val="nil"/>
                <w:right w:val="nil"/>
                <w:between w:val="nil"/>
              </w:pBdr>
              <w:suppressAutoHyphens/>
              <w:spacing w:line="240" w:lineRule="auto"/>
              <w:ind w:right="57"/>
              <w:contextualSpacing w:val="0"/>
              <w:rPr>
                <w:rFonts w:eastAsia="Arial" w:cs="Arial"/>
                <w:color w:val="0D0D0D"/>
                <w:sz w:val="22"/>
                <w:szCs w:val="22"/>
                <w:lang w:eastAsia="en-GB"/>
              </w:rPr>
            </w:pPr>
            <w:r w:rsidRPr="0042202F">
              <w:rPr>
                <w:rFonts w:eastAsia="Arial" w:cs="Arial"/>
                <w:b/>
                <w:color w:val="0D0D0D"/>
                <w:sz w:val="22"/>
                <w:szCs w:val="22"/>
                <w:lang w:eastAsia="en-GB"/>
              </w:rPr>
              <w:t>Detail</w:t>
            </w:r>
          </w:p>
        </w:tc>
        <w:tc>
          <w:tcPr>
            <w:tcW w:w="1565" w:type="pct"/>
          </w:tcPr>
          <w:p w14:paraId="22ABF389" w14:textId="77777777" w:rsidR="00B94142" w:rsidRPr="0042202F" w:rsidRDefault="00B94142" w:rsidP="008A5014">
            <w:pPr>
              <w:pBdr>
                <w:top w:val="nil"/>
                <w:left w:val="nil"/>
                <w:bottom w:val="nil"/>
                <w:right w:val="nil"/>
                <w:between w:val="nil"/>
              </w:pBdr>
              <w:suppressAutoHyphens/>
              <w:spacing w:line="240" w:lineRule="auto"/>
              <w:ind w:right="57"/>
              <w:contextualSpacing w:val="0"/>
              <w:rPr>
                <w:rFonts w:eastAsia="Arial" w:cs="Arial"/>
                <w:color w:val="0D0D0D"/>
                <w:sz w:val="22"/>
                <w:szCs w:val="22"/>
                <w:lang w:eastAsia="en-GB"/>
              </w:rPr>
            </w:pPr>
            <w:r w:rsidRPr="0042202F">
              <w:rPr>
                <w:rFonts w:eastAsia="Arial" w:cs="Arial"/>
                <w:b/>
                <w:color w:val="0D0D0D"/>
                <w:sz w:val="22"/>
                <w:szCs w:val="22"/>
                <w:lang w:eastAsia="en-GB"/>
              </w:rPr>
              <w:t>Amount</w:t>
            </w:r>
          </w:p>
        </w:tc>
      </w:tr>
      <w:tr w:rsidR="00B94142" w:rsidRPr="0042202F" w14:paraId="1557317A" w14:textId="77777777" w:rsidTr="008A5014">
        <w:trPr>
          <w:trHeight w:val="374"/>
        </w:trPr>
        <w:tc>
          <w:tcPr>
            <w:tcW w:w="3435" w:type="pct"/>
          </w:tcPr>
          <w:p w14:paraId="621365DA" w14:textId="77777777" w:rsidR="00B94142" w:rsidRPr="0042202F" w:rsidRDefault="00B94142" w:rsidP="008A5014">
            <w:pPr>
              <w:pBdr>
                <w:top w:val="nil"/>
                <w:left w:val="nil"/>
                <w:bottom w:val="nil"/>
                <w:right w:val="nil"/>
                <w:between w:val="nil"/>
              </w:pBdr>
              <w:suppressAutoHyphens/>
              <w:spacing w:line="240" w:lineRule="auto"/>
              <w:ind w:right="57"/>
              <w:contextualSpacing w:val="0"/>
              <w:rPr>
                <w:rFonts w:eastAsia="Arial" w:cs="Arial"/>
                <w:color w:val="0D0D0D"/>
                <w:sz w:val="22"/>
                <w:szCs w:val="22"/>
                <w:lang w:eastAsia="en-GB"/>
              </w:rPr>
            </w:pPr>
            <w:r w:rsidRPr="0042202F">
              <w:rPr>
                <w:rFonts w:eastAsia="Arial" w:cs="Arial"/>
                <w:color w:val="0D0D0D"/>
                <w:sz w:val="22"/>
                <w:szCs w:val="22"/>
                <w:lang w:eastAsia="en-GB"/>
              </w:rPr>
              <w:t>Pupil premium funding allocation this academic year</w:t>
            </w:r>
          </w:p>
          <w:p w14:paraId="1D374B17" w14:textId="77777777" w:rsidR="00B94142" w:rsidRPr="0042202F" w:rsidRDefault="00B94142" w:rsidP="008A5014">
            <w:pPr>
              <w:pBdr>
                <w:top w:val="nil"/>
                <w:left w:val="nil"/>
                <w:bottom w:val="nil"/>
                <w:right w:val="nil"/>
                <w:between w:val="nil"/>
              </w:pBdr>
              <w:suppressAutoHyphens/>
              <w:spacing w:line="240" w:lineRule="auto"/>
              <w:ind w:right="57"/>
              <w:contextualSpacing w:val="0"/>
              <w:rPr>
                <w:rFonts w:eastAsia="Arial" w:cs="Arial"/>
                <w:color w:val="0D0D0D"/>
                <w:sz w:val="22"/>
                <w:szCs w:val="22"/>
                <w:lang w:eastAsia="en-GB"/>
              </w:rPr>
            </w:pPr>
            <w:r w:rsidRPr="0042202F">
              <w:rPr>
                <w:rFonts w:eastAsia="Arial" w:cs="Arial"/>
                <w:i/>
                <w:iCs/>
                <w:color w:val="0D0D0D"/>
                <w:sz w:val="22"/>
                <w:szCs w:val="22"/>
                <w:lang w:eastAsia="en-GB"/>
              </w:rPr>
              <w:t>Pupil premium funding allocation previous academic years</w:t>
            </w:r>
          </w:p>
        </w:tc>
        <w:tc>
          <w:tcPr>
            <w:tcW w:w="1565" w:type="pct"/>
          </w:tcPr>
          <w:p w14:paraId="6D488499" w14:textId="77777777" w:rsidR="00B94142" w:rsidRPr="0042202F" w:rsidRDefault="00B94142" w:rsidP="008A5014">
            <w:pPr>
              <w:pBdr>
                <w:top w:val="nil"/>
                <w:left w:val="nil"/>
                <w:bottom w:val="nil"/>
                <w:right w:val="nil"/>
                <w:between w:val="nil"/>
              </w:pBdr>
              <w:suppressAutoHyphens/>
              <w:spacing w:line="240" w:lineRule="auto"/>
              <w:ind w:right="57"/>
              <w:contextualSpacing w:val="0"/>
              <w:rPr>
                <w:rFonts w:eastAsia="Arial" w:cs="Arial"/>
                <w:color w:val="0D0D0D"/>
                <w:sz w:val="22"/>
                <w:szCs w:val="22"/>
                <w:lang w:eastAsia="en-GB"/>
              </w:rPr>
            </w:pPr>
            <w:r w:rsidRPr="0042202F">
              <w:rPr>
                <w:rFonts w:eastAsia="Arial" w:cs="Arial"/>
                <w:color w:val="0D0D0D"/>
                <w:sz w:val="22"/>
                <w:szCs w:val="22"/>
                <w:lang w:eastAsia="en-GB"/>
              </w:rPr>
              <w:t>£43,935.00</w:t>
            </w:r>
          </w:p>
          <w:p w14:paraId="1213DA38" w14:textId="77777777" w:rsidR="00B94142" w:rsidRPr="0042202F" w:rsidRDefault="00B94142" w:rsidP="008A5014">
            <w:pPr>
              <w:pBdr>
                <w:top w:val="nil"/>
                <w:left w:val="nil"/>
                <w:bottom w:val="nil"/>
                <w:right w:val="nil"/>
                <w:between w:val="nil"/>
              </w:pBdr>
              <w:suppressAutoHyphens/>
              <w:spacing w:line="240" w:lineRule="auto"/>
              <w:ind w:right="57"/>
              <w:contextualSpacing w:val="0"/>
              <w:rPr>
                <w:rFonts w:eastAsia="Arial" w:cs="Arial"/>
                <w:i/>
                <w:iCs/>
                <w:strike/>
                <w:color w:val="0D0D0D"/>
                <w:sz w:val="22"/>
                <w:szCs w:val="22"/>
                <w:lang w:eastAsia="en-GB"/>
              </w:rPr>
            </w:pPr>
            <w:r w:rsidRPr="0042202F">
              <w:rPr>
                <w:rFonts w:eastAsia="Arial" w:cs="Arial"/>
                <w:i/>
                <w:iCs/>
                <w:strike/>
                <w:color w:val="0D0D0D"/>
                <w:sz w:val="22"/>
                <w:szCs w:val="22"/>
                <w:lang w:eastAsia="en-GB"/>
              </w:rPr>
              <w:t>£53,807.00</w:t>
            </w:r>
          </w:p>
          <w:p w14:paraId="1EA75AE8" w14:textId="77777777" w:rsidR="00B94142" w:rsidRPr="0042202F" w:rsidRDefault="00B94142" w:rsidP="008A5014">
            <w:pPr>
              <w:pBdr>
                <w:top w:val="nil"/>
                <w:left w:val="nil"/>
                <w:bottom w:val="nil"/>
                <w:right w:val="nil"/>
                <w:between w:val="nil"/>
              </w:pBdr>
              <w:suppressAutoHyphens/>
              <w:spacing w:line="240" w:lineRule="auto"/>
              <w:ind w:right="57"/>
              <w:contextualSpacing w:val="0"/>
              <w:rPr>
                <w:rFonts w:eastAsia="Arial" w:cs="Arial"/>
                <w:i/>
                <w:iCs/>
                <w:strike/>
                <w:color w:val="0D0D0D"/>
                <w:sz w:val="22"/>
                <w:szCs w:val="22"/>
                <w:lang w:eastAsia="en-GB"/>
              </w:rPr>
            </w:pPr>
            <w:r w:rsidRPr="0042202F">
              <w:rPr>
                <w:rFonts w:eastAsia="Arial" w:cs="Arial"/>
                <w:i/>
                <w:iCs/>
                <w:strike/>
                <w:color w:val="0D0D0D"/>
                <w:sz w:val="22"/>
                <w:szCs w:val="22"/>
                <w:lang w:eastAsia="en-GB"/>
              </w:rPr>
              <w:t>£64,253.75</w:t>
            </w:r>
          </w:p>
        </w:tc>
      </w:tr>
      <w:tr w:rsidR="00B94142" w:rsidRPr="0042202F" w14:paraId="301AE147" w14:textId="77777777" w:rsidTr="008A5014">
        <w:trPr>
          <w:cnfStyle w:val="000000100000" w:firstRow="0" w:lastRow="0" w:firstColumn="0" w:lastColumn="0" w:oddVBand="0" w:evenVBand="0" w:oddHBand="1" w:evenHBand="0" w:firstRowFirstColumn="0" w:firstRowLastColumn="0" w:lastRowFirstColumn="0" w:lastRowLastColumn="0"/>
          <w:trHeight w:val="374"/>
        </w:trPr>
        <w:tc>
          <w:tcPr>
            <w:tcW w:w="3435" w:type="pct"/>
          </w:tcPr>
          <w:p w14:paraId="4D11DBD4" w14:textId="77777777" w:rsidR="00B94142" w:rsidRPr="0042202F" w:rsidRDefault="00B94142" w:rsidP="008A5014">
            <w:pPr>
              <w:pBdr>
                <w:top w:val="nil"/>
                <w:left w:val="nil"/>
                <w:bottom w:val="nil"/>
                <w:right w:val="nil"/>
                <w:between w:val="nil"/>
              </w:pBdr>
              <w:suppressAutoHyphens/>
              <w:spacing w:line="240" w:lineRule="auto"/>
              <w:ind w:right="57"/>
              <w:contextualSpacing w:val="0"/>
              <w:rPr>
                <w:rFonts w:eastAsia="Arial" w:cs="Arial"/>
                <w:color w:val="0D0D0D"/>
                <w:sz w:val="22"/>
                <w:szCs w:val="22"/>
                <w:lang w:eastAsia="en-GB"/>
              </w:rPr>
            </w:pPr>
            <w:r w:rsidRPr="0042202F">
              <w:rPr>
                <w:rFonts w:eastAsia="Arial" w:cs="Arial"/>
                <w:color w:val="0D0D0D"/>
                <w:sz w:val="22"/>
                <w:szCs w:val="22"/>
                <w:lang w:eastAsia="en-GB"/>
              </w:rPr>
              <w:t>Recovery premium funding allocation this academic year</w:t>
            </w:r>
          </w:p>
        </w:tc>
        <w:tc>
          <w:tcPr>
            <w:tcW w:w="1565" w:type="pct"/>
          </w:tcPr>
          <w:p w14:paraId="412B2AEF" w14:textId="77777777" w:rsidR="00B94142" w:rsidRPr="0042202F" w:rsidRDefault="00B94142" w:rsidP="008A5014">
            <w:pPr>
              <w:pBdr>
                <w:top w:val="nil"/>
                <w:left w:val="nil"/>
                <w:bottom w:val="nil"/>
                <w:right w:val="nil"/>
                <w:between w:val="nil"/>
              </w:pBdr>
              <w:suppressAutoHyphens/>
              <w:spacing w:line="240" w:lineRule="auto"/>
              <w:ind w:left="57" w:right="57"/>
              <w:contextualSpacing w:val="0"/>
              <w:rPr>
                <w:rFonts w:eastAsia="Arial" w:cs="Arial"/>
                <w:color w:val="0D0D0D"/>
                <w:sz w:val="22"/>
                <w:szCs w:val="22"/>
                <w:lang w:eastAsia="en-GB"/>
              </w:rPr>
            </w:pPr>
            <w:r w:rsidRPr="0042202F">
              <w:rPr>
                <w:rFonts w:eastAsia="Arial" w:cs="Arial"/>
                <w:color w:val="0D0D0D"/>
                <w:sz w:val="22"/>
                <w:szCs w:val="22"/>
                <w:lang w:eastAsia="en-GB"/>
              </w:rPr>
              <w:t>£0</w:t>
            </w:r>
          </w:p>
        </w:tc>
      </w:tr>
      <w:tr w:rsidR="00B94142" w:rsidRPr="0042202F" w14:paraId="62670C19" w14:textId="77777777" w:rsidTr="008A5014">
        <w:trPr>
          <w:trHeight w:val="761"/>
        </w:trPr>
        <w:tc>
          <w:tcPr>
            <w:tcW w:w="3435" w:type="pct"/>
          </w:tcPr>
          <w:p w14:paraId="12411B17" w14:textId="77777777" w:rsidR="00B94142" w:rsidRPr="0042202F" w:rsidRDefault="00B94142" w:rsidP="008A5014">
            <w:pPr>
              <w:pBdr>
                <w:bottom w:val="none" w:sz="0" w:space="6" w:color="000000"/>
              </w:pBdr>
              <w:suppressAutoHyphens/>
              <w:spacing w:line="240" w:lineRule="auto"/>
              <w:contextualSpacing w:val="0"/>
              <w:rPr>
                <w:rFonts w:eastAsia="Arial" w:cs="Arial"/>
                <w:color w:val="0D0D0D"/>
                <w:sz w:val="22"/>
                <w:szCs w:val="22"/>
                <w:lang w:eastAsia="en-GB"/>
              </w:rPr>
            </w:pPr>
            <w:r w:rsidRPr="0042202F">
              <w:rPr>
                <w:rFonts w:eastAsia="Arial" w:cs="Arial"/>
                <w:color w:val="0D0D0D"/>
                <w:sz w:val="22"/>
                <w:szCs w:val="22"/>
                <w:lang w:eastAsia="en-GB"/>
              </w:rPr>
              <w:t xml:space="preserve">Pupil premium (and recovery premium*) funding carried forward from previous years </w:t>
            </w:r>
            <w:r w:rsidRPr="0042202F">
              <w:rPr>
                <w:rFonts w:eastAsia="Arial" w:cs="Arial"/>
                <w:i/>
                <w:color w:val="0D0D0D"/>
                <w:sz w:val="22"/>
                <w:szCs w:val="22"/>
                <w:lang w:eastAsia="en-GB"/>
              </w:rPr>
              <w:t>(enter £0 if not applicable)</w:t>
            </w:r>
          </w:p>
        </w:tc>
        <w:tc>
          <w:tcPr>
            <w:tcW w:w="1565" w:type="pct"/>
          </w:tcPr>
          <w:p w14:paraId="66B900F8" w14:textId="77777777" w:rsidR="00B94142" w:rsidRPr="0042202F" w:rsidRDefault="00B94142" w:rsidP="008A5014">
            <w:pPr>
              <w:pBdr>
                <w:top w:val="nil"/>
                <w:left w:val="nil"/>
                <w:bottom w:val="nil"/>
                <w:right w:val="nil"/>
                <w:between w:val="nil"/>
              </w:pBdr>
              <w:suppressAutoHyphens/>
              <w:spacing w:line="240" w:lineRule="auto"/>
              <w:ind w:left="57" w:right="57"/>
              <w:contextualSpacing w:val="0"/>
              <w:rPr>
                <w:rFonts w:eastAsia="Arial" w:cs="Arial"/>
                <w:color w:val="0D0D0D"/>
                <w:sz w:val="22"/>
                <w:szCs w:val="22"/>
                <w:lang w:eastAsia="en-GB"/>
              </w:rPr>
            </w:pPr>
            <w:r w:rsidRPr="0042202F">
              <w:rPr>
                <w:rFonts w:eastAsia="Arial" w:cs="Arial"/>
                <w:color w:val="0D0D0D"/>
                <w:sz w:val="22"/>
                <w:szCs w:val="22"/>
                <w:lang w:eastAsia="en-GB"/>
              </w:rPr>
              <w:t>£0</w:t>
            </w:r>
          </w:p>
        </w:tc>
      </w:tr>
      <w:tr w:rsidR="00B94142" w:rsidRPr="0042202F" w14:paraId="18DF610B" w14:textId="77777777" w:rsidTr="008A5014">
        <w:trPr>
          <w:cnfStyle w:val="000000100000" w:firstRow="0" w:lastRow="0" w:firstColumn="0" w:lastColumn="0" w:oddVBand="0" w:evenVBand="0" w:oddHBand="1" w:evenHBand="0" w:firstRowFirstColumn="0" w:firstRowLastColumn="0" w:lastRowFirstColumn="0" w:lastRowLastColumn="0"/>
        </w:trPr>
        <w:tc>
          <w:tcPr>
            <w:tcW w:w="3435" w:type="pct"/>
          </w:tcPr>
          <w:p w14:paraId="26480B67" w14:textId="77777777" w:rsidR="00B94142" w:rsidRPr="0042202F" w:rsidRDefault="00B94142" w:rsidP="008A5014">
            <w:pPr>
              <w:pBdr>
                <w:top w:val="nil"/>
                <w:left w:val="nil"/>
                <w:bottom w:val="nil"/>
                <w:right w:val="nil"/>
                <w:between w:val="nil"/>
              </w:pBdr>
              <w:suppressAutoHyphens/>
              <w:spacing w:line="240" w:lineRule="auto"/>
              <w:ind w:right="57"/>
              <w:contextualSpacing w:val="0"/>
              <w:rPr>
                <w:rFonts w:eastAsia="Arial" w:cs="Arial"/>
                <w:b/>
                <w:color w:val="0D0D0D"/>
                <w:sz w:val="22"/>
                <w:szCs w:val="22"/>
                <w:lang w:eastAsia="en-GB"/>
              </w:rPr>
            </w:pPr>
            <w:r w:rsidRPr="0042202F">
              <w:rPr>
                <w:rFonts w:eastAsia="Arial" w:cs="Arial"/>
                <w:b/>
                <w:color w:val="0D0D0D"/>
                <w:sz w:val="22"/>
                <w:szCs w:val="22"/>
                <w:lang w:eastAsia="en-GB"/>
              </w:rPr>
              <w:t>Total budget for this academic year</w:t>
            </w:r>
          </w:p>
          <w:p w14:paraId="34EA2C9C" w14:textId="77777777" w:rsidR="00B94142" w:rsidRPr="0042202F" w:rsidRDefault="00B94142" w:rsidP="008A5014">
            <w:pPr>
              <w:pBdr>
                <w:top w:val="nil"/>
                <w:left w:val="nil"/>
                <w:bottom w:val="nil"/>
                <w:right w:val="nil"/>
                <w:between w:val="nil"/>
              </w:pBdr>
              <w:suppressAutoHyphens/>
              <w:spacing w:line="240" w:lineRule="auto"/>
              <w:ind w:right="57"/>
              <w:contextualSpacing w:val="0"/>
              <w:rPr>
                <w:rFonts w:eastAsia="Arial" w:cs="Arial"/>
                <w:color w:val="0D0D0D"/>
                <w:sz w:val="22"/>
                <w:szCs w:val="22"/>
                <w:lang w:eastAsia="en-GB"/>
              </w:rPr>
            </w:pPr>
            <w:r w:rsidRPr="0042202F">
              <w:rPr>
                <w:rFonts w:eastAsia="Arial" w:cs="Arial"/>
                <w:color w:val="0D0D0D"/>
                <w:sz w:val="22"/>
                <w:szCs w:val="22"/>
                <w:lang w:eastAsia="en-GB"/>
              </w:rPr>
              <w:t>If your school is an academy in a trust that pools this funding, state the amount available to your school this academic year</w:t>
            </w:r>
          </w:p>
        </w:tc>
        <w:tc>
          <w:tcPr>
            <w:tcW w:w="1565" w:type="pct"/>
          </w:tcPr>
          <w:p w14:paraId="16BE2D5F" w14:textId="77777777" w:rsidR="00B94142" w:rsidRPr="0042202F" w:rsidRDefault="00B94142" w:rsidP="008A5014">
            <w:pPr>
              <w:pBdr>
                <w:top w:val="nil"/>
                <w:left w:val="nil"/>
                <w:bottom w:val="nil"/>
                <w:right w:val="nil"/>
                <w:between w:val="nil"/>
              </w:pBdr>
              <w:suppressAutoHyphens/>
              <w:spacing w:line="240" w:lineRule="auto"/>
              <w:ind w:right="57"/>
              <w:contextualSpacing w:val="0"/>
              <w:rPr>
                <w:rFonts w:eastAsia="Arial" w:cs="Arial"/>
                <w:color w:val="0D0D0D"/>
                <w:sz w:val="22"/>
                <w:szCs w:val="22"/>
                <w:lang w:eastAsia="en-GB"/>
              </w:rPr>
            </w:pPr>
            <w:r w:rsidRPr="0042202F">
              <w:rPr>
                <w:rFonts w:eastAsia="Arial" w:cs="Arial"/>
                <w:color w:val="0D0D0D"/>
                <w:sz w:val="22"/>
                <w:szCs w:val="22"/>
                <w:lang w:eastAsia="en-GB"/>
              </w:rPr>
              <w:t>£43,935.00</w:t>
            </w:r>
          </w:p>
        </w:tc>
      </w:tr>
    </w:tbl>
    <w:p w14:paraId="4C9A9A11" w14:textId="77777777" w:rsidR="00B94142" w:rsidRPr="00B708E4" w:rsidRDefault="00B94142" w:rsidP="00B94142">
      <w:pPr>
        <w:suppressAutoHyphens/>
        <w:spacing w:before="240" w:line="240" w:lineRule="auto"/>
        <w:contextualSpacing w:val="0"/>
        <w:outlineLvl w:val="1"/>
        <w:rPr>
          <w:rFonts w:eastAsia="Arial" w:cs="Arial"/>
          <w:b/>
          <w:color w:val="auto"/>
          <w:sz w:val="32"/>
          <w:szCs w:val="32"/>
          <w:lang w:eastAsia="en-GB"/>
        </w:rPr>
      </w:pPr>
      <w:bookmarkStart w:id="4" w:name="_Toc215778573"/>
      <w:r w:rsidRPr="00B708E4">
        <w:rPr>
          <w:rFonts w:eastAsia="Arial" w:cs="Arial"/>
          <w:b/>
          <w:color w:val="auto"/>
          <w:sz w:val="32"/>
          <w:szCs w:val="32"/>
          <w:lang w:eastAsia="en-GB"/>
        </w:rPr>
        <w:t>Part A: Pupil premium strategy plan</w:t>
      </w:r>
      <w:bookmarkEnd w:id="4"/>
    </w:p>
    <w:p w14:paraId="62156B6B" w14:textId="77777777" w:rsidR="00B94142" w:rsidRPr="00B708E4" w:rsidRDefault="00B94142" w:rsidP="00B94142">
      <w:pPr>
        <w:suppressAutoHyphens/>
        <w:spacing w:before="240" w:line="240" w:lineRule="auto"/>
        <w:contextualSpacing w:val="0"/>
        <w:outlineLvl w:val="1"/>
        <w:rPr>
          <w:rFonts w:eastAsia="Arial" w:cs="Arial"/>
          <w:b/>
          <w:color w:val="auto"/>
          <w:sz w:val="32"/>
          <w:szCs w:val="32"/>
          <w:lang w:eastAsia="en-GB"/>
        </w:rPr>
      </w:pPr>
      <w:bookmarkStart w:id="5" w:name="_heading=h.30j0zll" w:colFirst="0" w:colLast="0"/>
      <w:bookmarkStart w:id="6" w:name="_Toc215778574"/>
      <w:bookmarkEnd w:id="5"/>
      <w:r w:rsidRPr="00B708E4">
        <w:rPr>
          <w:rFonts w:eastAsia="Arial" w:cs="Arial"/>
          <w:b/>
          <w:color w:val="auto"/>
          <w:sz w:val="32"/>
          <w:szCs w:val="32"/>
          <w:lang w:eastAsia="en-GB"/>
        </w:rPr>
        <w:t>Statement of intent</w:t>
      </w:r>
      <w:bookmarkEnd w:id="6"/>
    </w:p>
    <w:tbl>
      <w:tblPr>
        <w:tblStyle w:val="PlainTable1"/>
        <w:tblW w:w="5000" w:type="pct"/>
        <w:tblLook w:val="0400" w:firstRow="0" w:lastRow="0" w:firstColumn="0" w:lastColumn="0" w:noHBand="0" w:noVBand="1"/>
      </w:tblPr>
      <w:tblGrid>
        <w:gridCol w:w="9016"/>
      </w:tblGrid>
      <w:tr w:rsidR="00B94142" w:rsidRPr="0042202F" w14:paraId="023D0920" w14:textId="77777777" w:rsidTr="008A5014">
        <w:trPr>
          <w:cnfStyle w:val="000000100000" w:firstRow="0" w:lastRow="0" w:firstColumn="0" w:lastColumn="0" w:oddVBand="0" w:evenVBand="0" w:oddHBand="1" w:evenHBand="0" w:firstRowFirstColumn="0" w:firstRowLastColumn="0" w:lastRowFirstColumn="0" w:lastRowLastColumn="0"/>
        </w:trPr>
        <w:tc>
          <w:tcPr>
            <w:tcW w:w="5000" w:type="pct"/>
          </w:tcPr>
          <w:p w14:paraId="6AC6E1A1" w14:textId="77777777" w:rsidR="00B94142" w:rsidRPr="0042202F" w:rsidRDefault="00B94142" w:rsidP="008A5014">
            <w:pPr>
              <w:suppressAutoHyphens/>
              <w:spacing w:line="240" w:lineRule="auto"/>
              <w:contextualSpacing w:val="0"/>
              <w:rPr>
                <w:rFonts w:eastAsia="Times New Roman" w:cs="Times New Roman"/>
                <w:color w:val="000000"/>
                <w:sz w:val="22"/>
                <w:szCs w:val="22"/>
                <w:lang w:eastAsia="en-GB"/>
              </w:rPr>
            </w:pPr>
            <w:r w:rsidRPr="0042202F">
              <w:rPr>
                <w:rFonts w:eastAsia="Arial" w:cs="Arial"/>
                <w:b/>
                <w:color w:val="000000"/>
                <w:sz w:val="22"/>
                <w:szCs w:val="22"/>
                <w:u w:val="single"/>
                <w:lang w:eastAsia="en-GB"/>
              </w:rPr>
              <w:t>Vision</w:t>
            </w:r>
            <w:r w:rsidRPr="0042202F">
              <w:rPr>
                <w:rFonts w:eastAsia="Arial" w:cs="Arial"/>
                <w:b/>
                <w:color w:val="000000"/>
                <w:sz w:val="22"/>
                <w:szCs w:val="22"/>
                <w:lang w:eastAsia="en-GB"/>
              </w:rPr>
              <w:t xml:space="preserve"> for all children, </w:t>
            </w:r>
            <w:r w:rsidRPr="0042202F">
              <w:rPr>
                <w:rFonts w:eastAsia="Arial" w:cs="Arial"/>
                <w:bCs/>
                <w:i/>
                <w:iCs/>
                <w:color w:val="000000"/>
                <w:sz w:val="22"/>
                <w:szCs w:val="22"/>
                <w:lang w:eastAsia="en-GB"/>
              </w:rPr>
              <w:t>including the group for whom we receive Pupil Premium Funding</w:t>
            </w:r>
          </w:p>
          <w:p w14:paraId="6ACABDB2" w14:textId="77777777" w:rsidR="00B94142" w:rsidRPr="0042202F" w:rsidRDefault="00B94142" w:rsidP="008A5014">
            <w:pPr>
              <w:pBdr>
                <w:top w:val="nil"/>
                <w:left w:val="nil"/>
                <w:bottom w:val="nil"/>
                <w:right w:val="nil"/>
                <w:between w:val="nil"/>
              </w:pBdr>
              <w:suppressAutoHyphens/>
              <w:spacing w:line="240" w:lineRule="auto"/>
              <w:contextualSpacing w:val="0"/>
              <w:rPr>
                <w:rFonts w:eastAsia="Arial" w:cs="Arial"/>
                <w:color w:val="000000"/>
                <w:sz w:val="22"/>
                <w:szCs w:val="22"/>
                <w:lang w:eastAsia="en-GB"/>
              </w:rPr>
            </w:pPr>
          </w:p>
          <w:p w14:paraId="7EDC3831" w14:textId="77777777" w:rsidR="00B94142" w:rsidRPr="0042202F" w:rsidRDefault="00B94142" w:rsidP="008A5014">
            <w:pPr>
              <w:pBdr>
                <w:top w:val="nil"/>
                <w:left w:val="nil"/>
                <w:bottom w:val="nil"/>
                <w:right w:val="nil"/>
                <w:between w:val="nil"/>
              </w:pBdr>
              <w:suppressAutoHyphens/>
              <w:spacing w:line="240" w:lineRule="auto"/>
              <w:contextualSpacing w:val="0"/>
              <w:rPr>
                <w:rFonts w:eastAsia="Arial" w:cs="Arial"/>
                <w:i/>
                <w:iCs/>
                <w:color w:val="000000"/>
                <w:sz w:val="22"/>
                <w:szCs w:val="22"/>
                <w:lang w:eastAsia="en-GB"/>
              </w:rPr>
            </w:pPr>
            <w:r w:rsidRPr="0042202F">
              <w:rPr>
                <w:rFonts w:eastAsia="Arial" w:cs="Arial"/>
                <w:i/>
                <w:iCs/>
                <w:color w:val="000000"/>
                <w:sz w:val="22"/>
                <w:szCs w:val="22"/>
                <w:lang w:eastAsia="en-GB"/>
              </w:rPr>
              <w:t xml:space="preserve">At Kirton Lindsey Primary Academy, we want to celebrate the individual attributes, talents and abilities of all the children and adults; including our children whom we receive pupil premium funding for. We are proud of our rural town location and strive to be outward facing; seeking to develop and innovate in our curriculum to celebrate the diversity and variety of our country and world; including supporting our pupil premium children to access enrichment. We strive to ensure that every child </w:t>
            </w:r>
            <w:proofErr w:type="gramStart"/>
            <w:r w:rsidRPr="0042202F">
              <w:rPr>
                <w:rFonts w:eastAsia="Arial" w:cs="Arial"/>
                <w:i/>
                <w:iCs/>
                <w:color w:val="000000"/>
                <w:sz w:val="22"/>
                <w:szCs w:val="22"/>
                <w:lang w:eastAsia="en-GB"/>
              </w:rPr>
              <w:t>accesses</w:t>
            </w:r>
            <w:proofErr w:type="gramEnd"/>
            <w:r w:rsidRPr="0042202F">
              <w:rPr>
                <w:rFonts w:eastAsia="Arial" w:cs="Arial"/>
                <w:i/>
                <w:iCs/>
                <w:color w:val="000000"/>
                <w:sz w:val="22"/>
                <w:szCs w:val="22"/>
                <w:lang w:eastAsia="en-GB"/>
              </w:rPr>
              <w:t xml:space="preserve"> highly effective teaching and learning both in and beyond the classroom into our local community. We are constantly driving forward our motto of being a school 'where young minds shine,' seeking to develop high aspirations so that all children are exceptionally well-prepared for their next steps in life and especially our pupil premium children. We will regularly share the </w:t>
            </w:r>
            <w:r w:rsidRPr="0042202F">
              <w:rPr>
                <w:rFonts w:eastAsia="Arial" w:cs="Arial"/>
                <w:i/>
                <w:iCs/>
                <w:color w:val="000000"/>
                <w:sz w:val="22"/>
                <w:szCs w:val="22"/>
                <w:lang w:eastAsia="en-GB"/>
              </w:rPr>
              <w:lastRenderedPageBreak/>
              <w:t xml:space="preserve">children's experiences and achievements with their families and </w:t>
            </w:r>
            <w:proofErr w:type="spellStart"/>
            <w:r w:rsidRPr="0042202F">
              <w:rPr>
                <w:rFonts w:eastAsia="Arial" w:cs="Arial"/>
                <w:i/>
                <w:iCs/>
                <w:color w:val="000000"/>
                <w:sz w:val="22"/>
                <w:szCs w:val="22"/>
                <w:lang w:eastAsia="en-GB"/>
              </w:rPr>
              <w:t>recognise</w:t>
            </w:r>
            <w:proofErr w:type="spellEnd"/>
            <w:r w:rsidRPr="0042202F">
              <w:rPr>
                <w:rFonts w:eastAsia="Arial" w:cs="Arial"/>
                <w:i/>
                <w:iCs/>
                <w:color w:val="000000"/>
                <w:sz w:val="22"/>
                <w:szCs w:val="22"/>
                <w:lang w:eastAsia="en-GB"/>
              </w:rPr>
              <w:t xml:space="preserve"> the importance of their involvement in the academic and pastoral development of their child. We want Kirton Lindsey Primary School to be an inspiring, engaging and nurturing environment, where everyone feels safe and can thrive.</w:t>
            </w:r>
          </w:p>
          <w:p w14:paraId="6164AA9B" w14:textId="77777777" w:rsidR="00B94142" w:rsidRPr="0042202F" w:rsidRDefault="00B94142" w:rsidP="008A5014">
            <w:pPr>
              <w:pBdr>
                <w:top w:val="nil"/>
                <w:left w:val="nil"/>
                <w:bottom w:val="nil"/>
                <w:right w:val="nil"/>
                <w:between w:val="nil"/>
              </w:pBdr>
              <w:suppressAutoHyphens/>
              <w:spacing w:line="240" w:lineRule="auto"/>
              <w:contextualSpacing w:val="0"/>
              <w:rPr>
                <w:rFonts w:eastAsia="Arial" w:cs="Arial"/>
                <w:color w:val="000000"/>
                <w:sz w:val="22"/>
                <w:szCs w:val="22"/>
                <w:lang w:eastAsia="en-GB"/>
              </w:rPr>
            </w:pPr>
          </w:p>
          <w:p w14:paraId="6DF1F16B" w14:textId="77777777" w:rsidR="00B94142" w:rsidRPr="0042202F" w:rsidRDefault="00B94142" w:rsidP="008A5014">
            <w:pPr>
              <w:pBdr>
                <w:top w:val="nil"/>
                <w:left w:val="nil"/>
                <w:bottom w:val="nil"/>
                <w:right w:val="nil"/>
                <w:between w:val="nil"/>
              </w:pBdr>
              <w:suppressAutoHyphens/>
              <w:spacing w:line="240" w:lineRule="auto"/>
              <w:contextualSpacing w:val="0"/>
              <w:rPr>
                <w:rFonts w:eastAsia="Arial" w:cs="Arial"/>
                <w:color w:val="000000"/>
                <w:sz w:val="22"/>
                <w:szCs w:val="22"/>
                <w:lang w:eastAsia="en-GB"/>
              </w:rPr>
            </w:pPr>
            <w:r w:rsidRPr="0042202F">
              <w:rPr>
                <w:rFonts w:eastAsia="Arial" w:cs="Arial"/>
                <w:color w:val="000000"/>
                <w:sz w:val="22"/>
                <w:szCs w:val="22"/>
                <w:lang w:eastAsia="en-GB"/>
              </w:rPr>
              <w:t xml:space="preserve">Across the whole academy we focus on Quality First Teaching which benefits all children. Where children face challenges to access the curriculum, we ensure their needs are met through support and intervention from the pastoral and academic teams. Gaps in learning and/or provision can be identified and closed through tailored support and </w:t>
            </w:r>
            <w:proofErr w:type="gramStart"/>
            <w:r w:rsidRPr="0042202F">
              <w:rPr>
                <w:rFonts w:eastAsia="Arial" w:cs="Arial"/>
                <w:color w:val="000000"/>
                <w:sz w:val="22"/>
                <w:szCs w:val="22"/>
                <w:lang w:eastAsia="en-GB"/>
              </w:rPr>
              <w:t>adaptions</w:t>
            </w:r>
            <w:proofErr w:type="gramEnd"/>
            <w:r w:rsidRPr="0042202F">
              <w:rPr>
                <w:rFonts w:eastAsia="Arial" w:cs="Arial"/>
                <w:color w:val="000000"/>
                <w:sz w:val="22"/>
                <w:szCs w:val="22"/>
                <w:lang w:eastAsia="en-GB"/>
              </w:rPr>
              <w:t>. These are monitored so that if gaps are not closing / closed support will be altered or changed. We will all ensure that:</w:t>
            </w:r>
          </w:p>
          <w:p w14:paraId="75C79266" w14:textId="77777777" w:rsidR="00B94142" w:rsidRPr="0042202F" w:rsidRDefault="00B94142" w:rsidP="008A5014">
            <w:pPr>
              <w:pBdr>
                <w:top w:val="nil"/>
                <w:left w:val="nil"/>
                <w:bottom w:val="nil"/>
                <w:right w:val="nil"/>
                <w:between w:val="nil"/>
              </w:pBdr>
              <w:suppressAutoHyphens/>
              <w:spacing w:line="240" w:lineRule="auto"/>
              <w:contextualSpacing w:val="0"/>
              <w:rPr>
                <w:rFonts w:eastAsia="Arial" w:cs="Arial"/>
                <w:color w:val="000000"/>
                <w:sz w:val="22"/>
                <w:szCs w:val="22"/>
                <w:lang w:eastAsia="en-GB"/>
              </w:rPr>
            </w:pPr>
          </w:p>
          <w:p w14:paraId="04484F11" w14:textId="77777777" w:rsidR="00B94142" w:rsidRPr="0042202F" w:rsidRDefault="00B94142" w:rsidP="00B94142">
            <w:pPr>
              <w:numPr>
                <w:ilvl w:val="0"/>
                <w:numId w:val="2"/>
              </w:numPr>
              <w:pBdr>
                <w:top w:val="nil"/>
                <w:left w:val="nil"/>
                <w:bottom w:val="nil"/>
                <w:right w:val="nil"/>
                <w:between w:val="nil"/>
              </w:pBdr>
              <w:suppressAutoHyphens/>
              <w:spacing w:line="240" w:lineRule="auto"/>
              <w:contextualSpacing w:val="0"/>
              <w:rPr>
                <w:rFonts w:eastAsia="Arial" w:cs="Arial"/>
                <w:color w:val="000000"/>
                <w:sz w:val="22"/>
                <w:szCs w:val="22"/>
                <w:lang w:eastAsia="en-GB"/>
              </w:rPr>
            </w:pPr>
            <w:r w:rsidRPr="0042202F">
              <w:rPr>
                <w:rFonts w:eastAsia="Arial" w:cs="Arial"/>
                <w:color w:val="000000"/>
                <w:sz w:val="22"/>
                <w:szCs w:val="22"/>
                <w:lang w:eastAsia="en-GB"/>
              </w:rPr>
              <w:t xml:space="preserve">All children, including those who are disadvantaged, are academically challenged through Quality First </w:t>
            </w:r>
            <w:proofErr w:type="gramStart"/>
            <w:r w:rsidRPr="0042202F">
              <w:rPr>
                <w:rFonts w:eastAsia="Arial" w:cs="Arial"/>
                <w:color w:val="000000"/>
                <w:sz w:val="22"/>
                <w:szCs w:val="22"/>
                <w:lang w:eastAsia="en-GB"/>
              </w:rPr>
              <w:t>Teaching;</w:t>
            </w:r>
            <w:proofErr w:type="gramEnd"/>
          </w:p>
          <w:p w14:paraId="650DE3F7" w14:textId="77777777" w:rsidR="00B94142" w:rsidRPr="0042202F" w:rsidRDefault="00B94142" w:rsidP="00B94142">
            <w:pPr>
              <w:numPr>
                <w:ilvl w:val="0"/>
                <w:numId w:val="2"/>
              </w:numPr>
              <w:pBdr>
                <w:top w:val="nil"/>
                <w:left w:val="nil"/>
                <w:bottom w:val="nil"/>
                <w:right w:val="nil"/>
                <w:between w:val="nil"/>
              </w:pBdr>
              <w:suppressAutoHyphens/>
              <w:spacing w:line="240" w:lineRule="auto"/>
              <w:contextualSpacing w:val="0"/>
              <w:rPr>
                <w:rFonts w:eastAsia="Arial" w:cs="Arial"/>
                <w:color w:val="000000"/>
                <w:sz w:val="22"/>
                <w:szCs w:val="22"/>
                <w:lang w:eastAsia="en-GB"/>
              </w:rPr>
            </w:pPr>
            <w:r w:rsidRPr="0042202F">
              <w:rPr>
                <w:rFonts w:eastAsia="Arial" w:cs="Arial"/>
                <w:color w:val="000000"/>
                <w:sz w:val="22"/>
                <w:szCs w:val="22"/>
                <w:lang w:eastAsia="en-GB"/>
              </w:rPr>
              <w:t xml:space="preserve">For all children, including those who are disadvantaged, we have high expectations and aspirations for their achievement and experience in </w:t>
            </w:r>
            <w:proofErr w:type="gramStart"/>
            <w:r w:rsidRPr="0042202F">
              <w:rPr>
                <w:rFonts w:eastAsia="Arial" w:cs="Arial"/>
                <w:color w:val="000000"/>
                <w:sz w:val="22"/>
                <w:szCs w:val="22"/>
                <w:lang w:eastAsia="en-GB"/>
              </w:rPr>
              <w:t>school;</w:t>
            </w:r>
            <w:proofErr w:type="gramEnd"/>
          </w:p>
          <w:p w14:paraId="60EF5BB0" w14:textId="77777777" w:rsidR="00B94142" w:rsidRPr="0042202F" w:rsidRDefault="00B94142" w:rsidP="00B94142">
            <w:pPr>
              <w:numPr>
                <w:ilvl w:val="0"/>
                <w:numId w:val="2"/>
              </w:numPr>
              <w:pBdr>
                <w:top w:val="nil"/>
                <w:left w:val="nil"/>
                <w:bottom w:val="nil"/>
                <w:right w:val="nil"/>
                <w:between w:val="nil"/>
              </w:pBdr>
              <w:suppressAutoHyphens/>
              <w:spacing w:line="240" w:lineRule="auto"/>
              <w:contextualSpacing w:val="0"/>
              <w:rPr>
                <w:rFonts w:eastAsia="Arial" w:cs="Arial"/>
                <w:color w:val="000000"/>
                <w:sz w:val="22"/>
                <w:szCs w:val="22"/>
                <w:lang w:eastAsia="en-GB"/>
              </w:rPr>
            </w:pPr>
            <w:r w:rsidRPr="0042202F">
              <w:rPr>
                <w:rFonts w:eastAsia="Arial" w:cs="Arial"/>
                <w:color w:val="000000"/>
                <w:sz w:val="22"/>
                <w:szCs w:val="22"/>
                <w:lang w:eastAsia="en-GB"/>
              </w:rPr>
              <w:t xml:space="preserve">All children’s health and wellbeing </w:t>
            </w:r>
            <w:proofErr w:type="gramStart"/>
            <w:r w:rsidRPr="0042202F">
              <w:rPr>
                <w:rFonts w:eastAsia="Arial" w:cs="Arial"/>
                <w:color w:val="000000"/>
                <w:sz w:val="22"/>
                <w:szCs w:val="22"/>
                <w:lang w:eastAsia="en-GB"/>
              </w:rPr>
              <w:t>is</w:t>
            </w:r>
            <w:proofErr w:type="gramEnd"/>
            <w:r w:rsidRPr="0042202F">
              <w:rPr>
                <w:rFonts w:eastAsia="Arial" w:cs="Arial"/>
                <w:color w:val="000000"/>
                <w:sz w:val="22"/>
                <w:szCs w:val="22"/>
                <w:lang w:eastAsia="en-GB"/>
              </w:rPr>
              <w:t xml:space="preserve"> </w:t>
            </w:r>
            <w:proofErr w:type="spellStart"/>
            <w:r w:rsidRPr="0042202F">
              <w:rPr>
                <w:rFonts w:eastAsia="Arial" w:cs="Arial"/>
                <w:color w:val="000000"/>
                <w:sz w:val="22"/>
                <w:szCs w:val="22"/>
                <w:lang w:eastAsia="en-GB"/>
              </w:rPr>
              <w:t>prioritised</w:t>
            </w:r>
            <w:proofErr w:type="spellEnd"/>
            <w:r w:rsidRPr="0042202F">
              <w:rPr>
                <w:rFonts w:eastAsia="Arial" w:cs="Arial"/>
                <w:color w:val="000000"/>
                <w:sz w:val="22"/>
                <w:szCs w:val="22"/>
                <w:lang w:eastAsia="en-GB"/>
              </w:rPr>
              <w:t xml:space="preserve"> when tailoring support and </w:t>
            </w:r>
            <w:proofErr w:type="gramStart"/>
            <w:r w:rsidRPr="0042202F">
              <w:rPr>
                <w:rFonts w:eastAsia="Arial" w:cs="Arial"/>
                <w:color w:val="000000"/>
                <w:sz w:val="22"/>
                <w:szCs w:val="22"/>
                <w:lang w:eastAsia="en-GB"/>
              </w:rPr>
              <w:t>adaptions</w:t>
            </w:r>
            <w:proofErr w:type="gramEnd"/>
            <w:r w:rsidRPr="0042202F">
              <w:rPr>
                <w:rFonts w:eastAsia="Arial" w:cs="Arial"/>
                <w:color w:val="000000"/>
                <w:sz w:val="22"/>
                <w:szCs w:val="22"/>
                <w:lang w:eastAsia="en-GB"/>
              </w:rPr>
              <w:t xml:space="preserve"> to address gaps in learning and/or </w:t>
            </w:r>
            <w:proofErr w:type="gramStart"/>
            <w:r w:rsidRPr="0042202F">
              <w:rPr>
                <w:rFonts w:eastAsia="Arial" w:cs="Arial"/>
                <w:color w:val="000000"/>
                <w:sz w:val="22"/>
                <w:szCs w:val="22"/>
                <w:lang w:eastAsia="en-GB"/>
              </w:rPr>
              <w:t>provision;</w:t>
            </w:r>
            <w:proofErr w:type="gramEnd"/>
          </w:p>
          <w:p w14:paraId="599D4A6C" w14:textId="77777777" w:rsidR="00B94142" w:rsidRPr="0042202F" w:rsidRDefault="00B94142" w:rsidP="00B94142">
            <w:pPr>
              <w:numPr>
                <w:ilvl w:val="0"/>
                <w:numId w:val="2"/>
              </w:numPr>
              <w:pBdr>
                <w:top w:val="nil"/>
                <w:left w:val="nil"/>
                <w:bottom w:val="nil"/>
                <w:right w:val="nil"/>
                <w:between w:val="nil"/>
              </w:pBdr>
              <w:suppressAutoHyphens/>
              <w:spacing w:line="240" w:lineRule="auto"/>
              <w:contextualSpacing w:val="0"/>
              <w:rPr>
                <w:rFonts w:eastAsia="Arial" w:cs="Arial"/>
                <w:color w:val="000000"/>
                <w:szCs w:val="24"/>
                <w:lang w:eastAsia="en-GB"/>
              </w:rPr>
            </w:pPr>
            <w:r w:rsidRPr="0042202F">
              <w:rPr>
                <w:rFonts w:eastAsia="Arial" w:cs="Arial"/>
                <w:color w:val="000000"/>
                <w:sz w:val="22"/>
                <w:szCs w:val="22"/>
                <w:lang w:eastAsia="en-GB"/>
              </w:rPr>
              <w:t>All children who are identified as requiring support, including those who are disadvantaged, are known to all staff.</w:t>
            </w:r>
          </w:p>
        </w:tc>
      </w:tr>
    </w:tbl>
    <w:p w14:paraId="7A93B5B6" w14:textId="77777777" w:rsidR="00B94142" w:rsidRPr="00B708E4" w:rsidRDefault="00B94142" w:rsidP="00B94142">
      <w:pPr>
        <w:suppressAutoHyphens/>
        <w:spacing w:before="240" w:line="240" w:lineRule="auto"/>
        <w:contextualSpacing w:val="0"/>
        <w:outlineLvl w:val="1"/>
        <w:rPr>
          <w:rFonts w:eastAsia="Arial" w:cs="Arial"/>
          <w:b/>
          <w:color w:val="auto"/>
          <w:sz w:val="32"/>
          <w:szCs w:val="32"/>
          <w:lang w:eastAsia="en-GB"/>
        </w:rPr>
      </w:pPr>
      <w:bookmarkStart w:id="7" w:name="_Toc215778575"/>
      <w:r w:rsidRPr="00B708E4">
        <w:rPr>
          <w:rFonts w:eastAsia="Arial" w:cs="Arial"/>
          <w:b/>
          <w:color w:val="auto"/>
          <w:sz w:val="32"/>
          <w:szCs w:val="32"/>
          <w:lang w:eastAsia="en-GB"/>
        </w:rPr>
        <w:lastRenderedPageBreak/>
        <w:t>Challenges</w:t>
      </w:r>
      <w:bookmarkEnd w:id="7"/>
    </w:p>
    <w:p w14:paraId="0FAF03F4" w14:textId="77777777" w:rsidR="00B94142" w:rsidRPr="0042202F" w:rsidRDefault="00B94142" w:rsidP="00B94142">
      <w:pPr>
        <w:suppressAutoHyphens/>
        <w:spacing w:line="240" w:lineRule="auto"/>
        <w:contextualSpacing w:val="0"/>
        <w:rPr>
          <w:rFonts w:eastAsia="Arial" w:cs="Arial"/>
          <w:color w:val="000000"/>
          <w:sz w:val="22"/>
          <w:szCs w:val="22"/>
          <w:lang w:eastAsia="en-GB"/>
        </w:rPr>
      </w:pPr>
      <w:r w:rsidRPr="0042202F">
        <w:rPr>
          <w:rFonts w:eastAsia="Arial" w:cs="Arial"/>
          <w:color w:val="000000"/>
          <w:sz w:val="22"/>
          <w:szCs w:val="22"/>
          <w:lang w:eastAsia="en-GB"/>
        </w:rPr>
        <w:t>This details the key challenges to achievement that we have identified among our disadvantaged pupils.</w:t>
      </w:r>
    </w:p>
    <w:p w14:paraId="4837635C" w14:textId="77777777" w:rsidR="00B94142" w:rsidRPr="0042202F" w:rsidRDefault="00B94142" w:rsidP="00B94142">
      <w:pPr>
        <w:suppressAutoHyphens/>
        <w:spacing w:line="240" w:lineRule="auto"/>
        <w:contextualSpacing w:val="0"/>
        <w:rPr>
          <w:rFonts w:eastAsia="Arial" w:cs="Arial"/>
          <w:color w:val="0D0D0D"/>
          <w:sz w:val="22"/>
          <w:szCs w:val="22"/>
          <w:lang w:eastAsia="en-GB"/>
        </w:rPr>
      </w:pPr>
    </w:p>
    <w:tbl>
      <w:tblPr>
        <w:tblStyle w:val="GridTable1Light"/>
        <w:tblW w:w="5000" w:type="pct"/>
        <w:tblLook w:val="0400" w:firstRow="0" w:lastRow="0" w:firstColumn="0" w:lastColumn="0" w:noHBand="0" w:noVBand="1"/>
      </w:tblPr>
      <w:tblGrid>
        <w:gridCol w:w="3094"/>
        <w:gridCol w:w="5922"/>
      </w:tblGrid>
      <w:tr w:rsidR="00B94142" w:rsidRPr="0042202F" w14:paraId="6AF5E97D" w14:textId="77777777" w:rsidTr="008A5014">
        <w:tc>
          <w:tcPr>
            <w:tcW w:w="1716" w:type="pct"/>
          </w:tcPr>
          <w:p w14:paraId="0FEB9159" w14:textId="77777777" w:rsidR="00B94142" w:rsidRPr="0042202F" w:rsidRDefault="00B94142" w:rsidP="008A5014">
            <w:pPr>
              <w:pBdr>
                <w:top w:val="nil"/>
                <w:left w:val="nil"/>
                <w:bottom w:val="nil"/>
                <w:right w:val="nil"/>
                <w:between w:val="nil"/>
              </w:pBdr>
              <w:suppressAutoHyphens/>
              <w:spacing w:line="240" w:lineRule="auto"/>
              <w:ind w:right="57"/>
              <w:contextualSpacing w:val="0"/>
              <w:rPr>
                <w:rFonts w:eastAsia="Arial" w:cs="Arial"/>
                <w:b/>
                <w:color w:val="0D0D0D"/>
                <w:sz w:val="22"/>
                <w:szCs w:val="22"/>
                <w:lang w:eastAsia="en-GB"/>
              </w:rPr>
            </w:pPr>
            <w:r w:rsidRPr="0042202F">
              <w:rPr>
                <w:rFonts w:eastAsia="Arial" w:cs="Arial"/>
                <w:b/>
                <w:color w:val="0D0D0D"/>
                <w:sz w:val="22"/>
                <w:szCs w:val="22"/>
                <w:lang w:eastAsia="en-GB"/>
              </w:rPr>
              <w:t>Challenge number</w:t>
            </w:r>
          </w:p>
        </w:tc>
        <w:tc>
          <w:tcPr>
            <w:tcW w:w="3284" w:type="pct"/>
          </w:tcPr>
          <w:p w14:paraId="5B33BD66" w14:textId="77777777" w:rsidR="00B94142" w:rsidRPr="0042202F" w:rsidRDefault="00B94142" w:rsidP="008A5014">
            <w:pPr>
              <w:pBdr>
                <w:top w:val="nil"/>
                <w:left w:val="nil"/>
                <w:bottom w:val="nil"/>
                <w:right w:val="nil"/>
                <w:between w:val="nil"/>
              </w:pBdr>
              <w:suppressAutoHyphens/>
              <w:spacing w:line="240" w:lineRule="auto"/>
              <w:ind w:right="57"/>
              <w:contextualSpacing w:val="0"/>
              <w:rPr>
                <w:rFonts w:eastAsia="Arial" w:cs="Arial"/>
                <w:b/>
                <w:color w:val="0D0D0D"/>
                <w:sz w:val="22"/>
                <w:szCs w:val="22"/>
                <w:lang w:eastAsia="en-GB"/>
              </w:rPr>
            </w:pPr>
            <w:r w:rsidRPr="0042202F">
              <w:rPr>
                <w:rFonts w:eastAsia="Arial" w:cs="Arial"/>
                <w:b/>
                <w:color w:val="0D0D0D"/>
                <w:sz w:val="22"/>
                <w:szCs w:val="22"/>
                <w:lang w:eastAsia="en-GB"/>
              </w:rPr>
              <w:t xml:space="preserve">Detail of challenge </w:t>
            </w:r>
          </w:p>
        </w:tc>
      </w:tr>
      <w:tr w:rsidR="00B94142" w:rsidRPr="0042202F" w14:paraId="46A7DA25" w14:textId="77777777" w:rsidTr="008A5014">
        <w:tc>
          <w:tcPr>
            <w:tcW w:w="1716" w:type="pct"/>
          </w:tcPr>
          <w:p w14:paraId="770B4EC7" w14:textId="77777777" w:rsidR="00B94142" w:rsidRPr="0042202F" w:rsidRDefault="00B94142" w:rsidP="00B94142">
            <w:pPr>
              <w:numPr>
                <w:ilvl w:val="0"/>
                <w:numId w:val="1"/>
              </w:numPr>
              <w:pBdr>
                <w:top w:val="nil"/>
                <w:left w:val="nil"/>
                <w:bottom w:val="nil"/>
                <w:right w:val="nil"/>
                <w:between w:val="nil"/>
              </w:pBdr>
              <w:shd w:val="clear" w:color="auto" w:fill="FBD4B4"/>
              <w:suppressAutoHyphens/>
              <w:spacing w:line="240" w:lineRule="auto"/>
              <w:ind w:right="57"/>
              <w:contextualSpacing w:val="0"/>
              <w:rPr>
                <w:rFonts w:eastAsia="Arial" w:cs="Arial"/>
                <w:color w:val="0D0D0D"/>
                <w:sz w:val="22"/>
                <w:szCs w:val="22"/>
                <w:lang w:eastAsia="en-GB"/>
              </w:rPr>
            </w:pPr>
            <w:r w:rsidRPr="0042202F">
              <w:rPr>
                <w:rFonts w:eastAsia="Arial" w:cs="Arial"/>
                <w:color w:val="0D0D0D"/>
                <w:sz w:val="22"/>
                <w:szCs w:val="22"/>
                <w:lang w:eastAsia="en-GB"/>
              </w:rPr>
              <w:t>Quality of Education</w:t>
            </w:r>
          </w:p>
        </w:tc>
        <w:tc>
          <w:tcPr>
            <w:tcW w:w="3284" w:type="pct"/>
          </w:tcPr>
          <w:p w14:paraId="07DA1791" w14:textId="77777777" w:rsidR="00B94142" w:rsidRPr="0042202F" w:rsidRDefault="00B94142" w:rsidP="008A5014">
            <w:pPr>
              <w:pBdr>
                <w:top w:val="nil"/>
                <w:left w:val="nil"/>
                <w:bottom w:val="nil"/>
                <w:right w:val="nil"/>
                <w:between w:val="nil"/>
              </w:pBdr>
              <w:suppressAutoHyphens/>
              <w:spacing w:line="240" w:lineRule="auto"/>
              <w:ind w:right="57"/>
              <w:contextualSpacing w:val="0"/>
              <w:rPr>
                <w:rFonts w:eastAsia="Arial" w:cs="Arial"/>
                <w:color w:val="000000"/>
                <w:sz w:val="22"/>
                <w:szCs w:val="22"/>
                <w:lang w:eastAsia="en-GB"/>
              </w:rPr>
            </w:pPr>
            <w:r w:rsidRPr="0042202F">
              <w:rPr>
                <w:rFonts w:eastAsia="Arial" w:cs="Arial"/>
                <w:color w:val="000000"/>
                <w:sz w:val="22"/>
                <w:szCs w:val="22"/>
                <w:lang w:eastAsia="en-GB"/>
              </w:rPr>
              <w:t>Some of our PP children do not achieve as highly (attainment and progress) as non-PP children in RWM. Our PP children need to receive the highest quality teaching to reduce this gap.</w:t>
            </w:r>
          </w:p>
          <w:p w14:paraId="54C6BF1C" w14:textId="77777777" w:rsidR="00B94142" w:rsidRPr="0042202F" w:rsidRDefault="00B94142" w:rsidP="00B94142">
            <w:pPr>
              <w:numPr>
                <w:ilvl w:val="0"/>
                <w:numId w:val="9"/>
              </w:numPr>
              <w:pBdr>
                <w:top w:val="nil"/>
                <w:left w:val="nil"/>
                <w:bottom w:val="nil"/>
                <w:right w:val="nil"/>
                <w:between w:val="nil"/>
              </w:pBdr>
              <w:suppressAutoHyphens/>
              <w:spacing w:line="240" w:lineRule="auto"/>
              <w:ind w:right="57"/>
              <w:contextualSpacing w:val="0"/>
              <w:rPr>
                <w:rFonts w:eastAsia="Arial" w:cs="Arial"/>
                <w:color w:val="000000"/>
                <w:sz w:val="22"/>
                <w:szCs w:val="22"/>
                <w:lang w:eastAsia="en-GB"/>
              </w:rPr>
            </w:pPr>
            <w:r w:rsidRPr="0042202F">
              <w:rPr>
                <w:rFonts w:eastAsia="Arial" w:cs="Arial"/>
                <w:color w:val="000000"/>
                <w:sz w:val="22"/>
                <w:szCs w:val="22"/>
                <w:lang w:eastAsia="en-GB"/>
              </w:rPr>
              <w:t xml:space="preserve">2025 KS2 outcomes: Re S/S 98.8 vs. 105.5. </w:t>
            </w:r>
            <w:proofErr w:type="spellStart"/>
            <w:r w:rsidRPr="0042202F">
              <w:rPr>
                <w:rFonts w:eastAsia="Arial" w:cs="Arial"/>
                <w:color w:val="000000"/>
                <w:sz w:val="22"/>
                <w:szCs w:val="22"/>
                <w:lang w:eastAsia="en-GB"/>
              </w:rPr>
              <w:t>Wr</w:t>
            </w:r>
            <w:proofErr w:type="spellEnd"/>
            <w:r w:rsidRPr="0042202F">
              <w:rPr>
                <w:rFonts w:eastAsia="Arial" w:cs="Arial"/>
                <w:color w:val="000000"/>
                <w:sz w:val="22"/>
                <w:szCs w:val="22"/>
                <w:lang w:eastAsia="en-GB"/>
              </w:rPr>
              <w:t xml:space="preserve"> S/S 97.9 vs 100 Ma S/S 98.4 vs. 104 and GPS S/S 101.0 vs. 105.2.</w:t>
            </w:r>
          </w:p>
          <w:p w14:paraId="679E802B" w14:textId="77777777" w:rsidR="00B94142" w:rsidRPr="0042202F" w:rsidRDefault="00B94142" w:rsidP="00B94142">
            <w:pPr>
              <w:numPr>
                <w:ilvl w:val="0"/>
                <w:numId w:val="9"/>
              </w:numPr>
              <w:pBdr>
                <w:top w:val="nil"/>
                <w:left w:val="nil"/>
                <w:bottom w:val="nil"/>
                <w:right w:val="nil"/>
                <w:between w:val="nil"/>
              </w:pBdr>
              <w:suppressAutoHyphens/>
              <w:spacing w:line="240" w:lineRule="auto"/>
              <w:ind w:right="57"/>
              <w:contextualSpacing w:val="0"/>
              <w:rPr>
                <w:rFonts w:eastAsia="Arial" w:cs="Arial"/>
                <w:color w:val="000000"/>
                <w:sz w:val="22"/>
                <w:szCs w:val="22"/>
                <w:lang w:eastAsia="en-GB"/>
              </w:rPr>
            </w:pPr>
            <w:r w:rsidRPr="0042202F">
              <w:rPr>
                <w:rFonts w:eastAsia="Arial" w:cs="Arial"/>
                <w:color w:val="000000"/>
                <w:sz w:val="22"/>
                <w:szCs w:val="22"/>
                <w:lang w:eastAsia="en-GB"/>
              </w:rPr>
              <w:t>2025 PSC outcomes: PSC pass: 62.5% vs. 100%. Ave score: 31.1 vs. 37.8</w:t>
            </w:r>
          </w:p>
        </w:tc>
      </w:tr>
      <w:tr w:rsidR="00B94142" w:rsidRPr="0042202F" w14:paraId="0F17CCA6" w14:textId="77777777" w:rsidTr="008A5014">
        <w:tc>
          <w:tcPr>
            <w:tcW w:w="1716" w:type="pct"/>
          </w:tcPr>
          <w:p w14:paraId="3068A631" w14:textId="77777777" w:rsidR="00B94142" w:rsidRPr="0042202F" w:rsidRDefault="00B94142" w:rsidP="00B94142">
            <w:pPr>
              <w:numPr>
                <w:ilvl w:val="0"/>
                <w:numId w:val="1"/>
              </w:numPr>
              <w:pBdr>
                <w:top w:val="nil"/>
                <w:left w:val="nil"/>
                <w:bottom w:val="nil"/>
                <w:right w:val="nil"/>
                <w:between w:val="nil"/>
              </w:pBdr>
              <w:shd w:val="clear" w:color="auto" w:fill="FBD4B4"/>
              <w:suppressAutoHyphens/>
              <w:spacing w:line="240" w:lineRule="auto"/>
              <w:ind w:right="57"/>
              <w:contextualSpacing w:val="0"/>
              <w:rPr>
                <w:rFonts w:eastAsia="Arial" w:cs="Arial"/>
                <w:color w:val="0D0D0D"/>
                <w:sz w:val="22"/>
                <w:szCs w:val="22"/>
                <w:lang w:eastAsia="en-GB"/>
              </w:rPr>
            </w:pPr>
            <w:r w:rsidRPr="0042202F">
              <w:rPr>
                <w:rFonts w:eastAsia="Arial" w:cs="Arial"/>
                <w:color w:val="0D0D0D"/>
                <w:sz w:val="22"/>
                <w:szCs w:val="22"/>
                <w:lang w:eastAsia="en-GB"/>
              </w:rPr>
              <w:t>Quality of Education</w:t>
            </w:r>
          </w:p>
        </w:tc>
        <w:tc>
          <w:tcPr>
            <w:tcW w:w="3284" w:type="pct"/>
          </w:tcPr>
          <w:p w14:paraId="39BC7D18" w14:textId="77777777" w:rsidR="00B94142" w:rsidRPr="0042202F" w:rsidRDefault="00B94142" w:rsidP="008A5014">
            <w:pPr>
              <w:pBdr>
                <w:top w:val="nil"/>
                <w:left w:val="nil"/>
                <w:bottom w:val="nil"/>
                <w:right w:val="nil"/>
                <w:between w:val="nil"/>
              </w:pBdr>
              <w:suppressAutoHyphens/>
              <w:spacing w:line="240" w:lineRule="auto"/>
              <w:contextualSpacing w:val="0"/>
              <w:rPr>
                <w:rFonts w:eastAsia="Arial" w:cs="Arial"/>
                <w:color w:val="0D0D0D"/>
                <w:sz w:val="22"/>
                <w:szCs w:val="22"/>
                <w:lang w:eastAsia="en-GB"/>
              </w:rPr>
            </w:pPr>
            <w:r w:rsidRPr="0042202F">
              <w:rPr>
                <w:rFonts w:eastAsia="Arial" w:cs="Arial"/>
                <w:color w:val="0D0D0D"/>
                <w:sz w:val="22"/>
                <w:szCs w:val="22"/>
                <w:lang w:eastAsia="en-GB"/>
              </w:rPr>
              <w:t>Some of our PP children do not always have equity to our curriculum enrichment as our non-PP children.</w:t>
            </w:r>
          </w:p>
        </w:tc>
      </w:tr>
      <w:tr w:rsidR="00B94142" w:rsidRPr="0042202F" w14:paraId="5FB6E50A" w14:textId="77777777" w:rsidTr="008A5014">
        <w:tc>
          <w:tcPr>
            <w:tcW w:w="1716" w:type="pct"/>
          </w:tcPr>
          <w:p w14:paraId="1F12C85C" w14:textId="77777777" w:rsidR="00B94142" w:rsidRPr="0042202F" w:rsidRDefault="00B94142" w:rsidP="00B94142">
            <w:pPr>
              <w:numPr>
                <w:ilvl w:val="0"/>
                <w:numId w:val="1"/>
              </w:numPr>
              <w:pBdr>
                <w:top w:val="nil"/>
                <w:left w:val="nil"/>
                <w:bottom w:val="nil"/>
                <w:right w:val="nil"/>
                <w:between w:val="nil"/>
              </w:pBdr>
              <w:shd w:val="clear" w:color="auto" w:fill="FBD4B4"/>
              <w:suppressAutoHyphens/>
              <w:spacing w:line="240" w:lineRule="auto"/>
              <w:ind w:right="57"/>
              <w:contextualSpacing w:val="0"/>
              <w:rPr>
                <w:rFonts w:eastAsia="Arial" w:cs="Arial"/>
                <w:color w:val="0D0D0D"/>
                <w:sz w:val="22"/>
                <w:szCs w:val="22"/>
                <w:lang w:eastAsia="en-GB"/>
              </w:rPr>
            </w:pPr>
            <w:r w:rsidRPr="0042202F">
              <w:rPr>
                <w:rFonts w:eastAsia="Arial" w:cs="Arial"/>
                <w:color w:val="0D0D0D"/>
                <w:sz w:val="22"/>
                <w:szCs w:val="22"/>
                <w:lang w:eastAsia="en-GB"/>
              </w:rPr>
              <w:t>Quality of Education</w:t>
            </w:r>
          </w:p>
        </w:tc>
        <w:tc>
          <w:tcPr>
            <w:tcW w:w="3284" w:type="pct"/>
          </w:tcPr>
          <w:p w14:paraId="2E9D32E9" w14:textId="77777777" w:rsidR="00B94142" w:rsidRPr="0042202F" w:rsidRDefault="00B94142" w:rsidP="008A5014">
            <w:pPr>
              <w:pBdr>
                <w:top w:val="nil"/>
                <w:left w:val="nil"/>
                <w:bottom w:val="nil"/>
                <w:right w:val="nil"/>
                <w:between w:val="nil"/>
              </w:pBdr>
              <w:suppressAutoHyphens/>
              <w:spacing w:line="240" w:lineRule="auto"/>
              <w:ind w:right="57"/>
              <w:contextualSpacing w:val="0"/>
              <w:rPr>
                <w:rFonts w:eastAsia="Arial" w:cs="Arial"/>
                <w:color w:val="0D0D0D"/>
                <w:sz w:val="22"/>
                <w:szCs w:val="22"/>
                <w:lang w:eastAsia="en-GB"/>
              </w:rPr>
            </w:pPr>
            <w:r w:rsidRPr="0042202F">
              <w:rPr>
                <w:rFonts w:eastAsia="Arial" w:cs="Arial"/>
                <w:color w:val="0D0D0D"/>
                <w:sz w:val="22"/>
                <w:szCs w:val="22"/>
                <w:lang w:eastAsia="en-GB"/>
              </w:rPr>
              <w:t xml:space="preserve">Some of our PP children in KS2 need to close gaps in knowledge and skills quickly and alongside teaching, additional hardware and software technology can make teaching more efficient and effective. </w:t>
            </w:r>
          </w:p>
        </w:tc>
      </w:tr>
      <w:tr w:rsidR="00B94142" w:rsidRPr="0042202F" w14:paraId="48AA7EE5" w14:textId="77777777" w:rsidTr="008A5014">
        <w:tc>
          <w:tcPr>
            <w:tcW w:w="1716" w:type="pct"/>
          </w:tcPr>
          <w:p w14:paraId="067DAD05" w14:textId="77777777" w:rsidR="00B94142" w:rsidRPr="0042202F" w:rsidRDefault="00B94142" w:rsidP="00B94142">
            <w:pPr>
              <w:numPr>
                <w:ilvl w:val="0"/>
                <w:numId w:val="1"/>
              </w:numPr>
              <w:pBdr>
                <w:top w:val="nil"/>
                <w:left w:val="nil"/>
                <w:bottom w:val="nil"/>
                <w:right w:val="nil"/>
                <w:between w:val="nil"/>
              </w:pBdr>
              <w:shd w:val="clear" w:color="auto" w:fill="B6DDE8"/>
              <w:suppressAutoHyphens/>
              <w:spacing w:line="240" w:lineRule="auto"/>
              <w:ind w:right="57"/>
              <w:contextualSpacing w:val="0"/>
              <w:rPr>
                <w:rFonts w:eastAsia="Arial" w:cs="Arial"/>
                <w:color w:val="0D0D0D"/>
                <w:sz w:val="22"/>
                <w:szCs w:val="22"/>
                <w:lang w:eastAsia="en-GB"/>
              </w:rPr>
            </w:pPr>
            <w:r w:rsidRPr="0042202F">
              <w:rPr>
                <w:rFonts w:eastAsia="Arial" w:cs="Arial"/>
                <w:color w:val="0D0D0D"/>
                <w:sz w:val="22"/>
                <w:szCs w:val="22"/>
                <w:lang w:eastAsia="en-GB"/>
              </w:rPr>
              <w:t>Quality of Education</w:t>
            </w:r>
          </w:p>
        </w:tc>
        <w:tc>
          <w:tcPr>
            <w:tcW w:w="3284" w:type="pct"/>
          </w:tcPr>
          <w:p w14:paraId="1E633A03" w14:textId="77777777" w:rsidR="00B94142" w:rsidRPr="0042202F" w:rsidRDefault="00B94142" w:rsidP="008A5014">
            <w:pPr>
              <w:pBdr>
                <w:top w:val="nil"/>
                <w:left w:val="nil"/>
                <w:bottom w:val="nil"/>
                <w:right w:val="nil"/>
                <w:between w:val="nil"/>
              </w:pBdr>
              <w:suppressAutoHyphens/>
              <w:spacing w:line="240" w:lineRule="auto"/>
              <w:ind w:right="57"/>
              <w:contextualSpacing w:val="0"/>
              <w:rPr>
                <w:rFonts w:eastAsia="Arial" w:cs="Arial"/>
                <w:color w:val="0D0D0D"/>
                <w:sz w:val="22"/>
                <w:szCs w:val="22"/>
                <w:lang w:eastAsia="en-GB"/>
              </w:rPr>
            </w:pPr>
            <w:r w:rsidRPr="0042202F">
              <w:rPr>
                <w:rFonts w:eastAsia="Arial" w:cs="Arial"/>
                <w:color w:val="0D0D0D"/>
                <w:sz w:val="22"/>
                <w:szCs w:val="22"/>
                <w:lang w:eastAsia="en-GB"/>
              </w:rPr>
              <w:t>Some of our PP children require targeted interventions to close gaps in literacy and numeracy.</w:t>
            </w:r>
          </w:p>
          <w:p w14:paraId="5FB54A79" w14:textId="77777777" w:rsidR="00B94142" w:rsidRPr="0042202F" w:rsidRDefault="00B94142" w:rsidP="00B94142">
            <w:pPr>
              <w:numPr>
                <w:ilvl w:val="0"/>
                <w:numId w:val="11"/>
              </w:numPr>
              <w:pBdr>
                <w:top w:val="nil"/>
                <w:left w:val="nil"/>
                <w:bottom w:val="nil"/>
                <w:right w:val="nil"/>
                <w:between w:val="nil"/>
              </w:pBdr>
              <w:suppressAutoHyphens/>
              <w:spacing w:line="240" w:lineRule="auto"/>
              <w:ind w:right="57"/>
              <w:contextualSpacing w:val="0"/>
              <w:rPr>
                <w:rFonts w:eastAsia="Arial" w:cs="Arial"/>
                <w:color w:val="0D0D0D"/>
                <w:sz w:val="22"/>
                <w:szCs w:val="22"/>
                <w:lang w:eastAsia="en-GB"/>
              </w:rPr>
            </w:pPr>
            <w:r w:rsidRPr="0042202F">
              <w:rPr>
                <w:rFonts w:eastAsia="Arial" w:cs="Arial"/>
                <w:color w:val="0D0D0D"/>
                <w:sz w:val="22"/>
                <w:szCs w:val="22"/>
                <w:lang w:eastAsia="en-GB"/>
              </w:rPr>
              <w:t>2025 EYFSP outcomes: GLD 71% (2028 target is 75%)</w:t>
            </w:r>
          </w:p>
          <w:p w14:paraId="48F6E570" w14:textId="77777777" w:rsidR="00B94142" w:rsidRPr="0042202F" w:rsidRDefault="00B94142" w:rsidP="00B94142">
            <w:pPr>
              <w:numPr>
                <w:ilvl w:val="0"/>
                <w:numId w:val="11"/>
              </w:numPr>
              <w:pBdr>
                <w:top w:val="nil"/>
                <w:left w:val="nil"/>
                <w:bottom w:val="nil"/>
                <w:right w:val="nil"/>
                <w:between w:val="nil"/>
              </w:pBdr>
              <w:suppressAutoHyphens/>
              <w:spacing w:line="240" w:lineRule="auto"/>
              <w:ind w:right="57"/>
              <w:contextualSpacing w:val="0"/>
              <w:rPr>
                <w:rFonts w:eastAsia="Arial" w:cs="Arial"/>
                <w:color w:val="0D0D0D"/>
                <w:sz w:val="22"/>
                <w:szCs w:val="22"/>
                <w:lang w:eastAsia="en-GB"/>
              </w:rPr>
            </w:pPr>
            <w:r w:rsidRPr="0042202F">
              <w:rPr>
                <w:rFonts w:eastAsia="Arial" w:cs="Arial"/>
                <w:color w:val="0D0D0D"/>
                <w:sz w:val="22"/>
                <w:szCs w:val="22"/>
                <w:lang w:eastAsia="en-GB"/>
              </w:rPr>
              <w:t xml:space="preserve">2025 KS2 outcomes: </w:t>
            </w:r>
            <w:r w:rsidRPr="0042202F">
              <w:rPr>
                <w:rFonts w:eastAsia="Arial" w:cs="Arial"/>
                <w:color w:val="000000"/>
                <w:sz w:val="22"/>
                <w:szCs w:val="22"/>
                <w:lang w:eastAsia="en-GB"/>
              </w:rPr>
              <w:t xml:space="preserve">Re S/S 98.8 vs. 105.5. </w:t>
            </w:r>
            <w:proofErr w:type="spellStart"/>
            <w:r w:rsidRPr="0042202F">
              <w:rPr>
                <w:rFonts w:eastAsia="Arial" w:cs="Arial"/>
                <w:color w:val="000000"/>
                <w:sz w:val="22"/>
                <w:szCs w:val="22"/>
                <w:lang w:eastAsia="en-GB"/>
              </w:rPr>
              <w:t>Wr</w:t>
            </w:r>
            <w:proofErr w:type="spellEnd"/>
            <w:r w:rsidRPr="0042202F">
              <w:rPr>
                <w:rFonts w:eastAsia="Arial" w:cs="Arial"/>
                <w:color w:val="000000"/>
                <w:sz w:val="22"/>
                <w:szCs w:val="22"/>
                <w:lang w:eastAsia="en-GB"/>
              </w:rPr>
              <w:t xml:space="preserve"> S/S 97.9 vs 100 Ma S/S 98.4 vs. 104 and GPS S/S 101.0 vs. 105.2.</w:t>
            </w:r>
          </w:p>
          <w:p w14:paraId="42CCDF97" w14:textId="77777777" w:rsidR="00B94142" w:rsidRPr="0042202F" w:rsidRDefault="00B94142" w:rsidP="00B94142">
            <w:pPr>
              <w:numPr>
                <w:ilvl w:val="0"/>
                <w:numId w:val="11"/>
              </w:numPr>
              <w:pBdr>
                <w:top w:val="nil"/>
                <w:left w:val="nil"/>
                <w:bottom w:val="nil"/>
                <w:right w:val="nil"/>
                <w:between w:val="nil"/>
              </w:pBdr>
              <w:suppressAutoHyphens/>
              <w:spacing w:line="240" w:lineRule="auto"/>
              <w:ind w:right="57"/>
              <w:contextualSpacing w:val="0"/>
              <w:rPr>
                <w:rFonts w:eastAsia="Arial" w:cs="Arial"/>
                <w:color w:val="0D0D0D"/>
                <w:sz w:val="22"/>
                <w:szCs w:val="22"/>
                <w:lang w:eastAsia="en-GB"/>
              </w:rPr>
            </w:pPr>
            <w:r w:rsidRPr="0042202F">
              <w:rPr>
                <w:rFonts w:eastAsia="Arial" w:cs="Arial"/>
                <w:color w:val="000000"/>
                <w:sz w:val="22"/>
                <w:szCs w:val="22"/>
                <w:lang w:eastAsia="en-GB"/>
              </w:rPr>
              <w:t>2025 PSC outcomes: PSC pass: 62.5% vs. 100%. Ave score: 31.1 vs. 37.8</w:t>
            </w:r>
          </w:p>
        </w:tc>
      </w:tr>
      <w:tr w:rsidR="00B94142" w:rsidRPr="0042202F" w14:paraId="356500EC" w14:textId="77777777" w:rsidTr="008A5014">
        <w:tc>
          <w:tcPr>
            <w:tcW w:w="1716" w:type="pct"/>
          </w:tcPr>
          <w:p w14:paraId="4FD2E544" w14:textId="77777777" w:rsidR="00B94142" w:rsidRPr="0042202F" w:rsidRDefault="00B94142" w:rsidP="00B94142">
            <w:pPr>
              <w:numPr>
                <w:ilvl w:val="0"/>
                <w:numId w:val="1"/>
              </w:numPr>
              <w:pBdr>
                <w:top w:val="nil"/>
                <w:left w:val="nil"/>
                <w:bottom w:val="nil"/>
                <w:right w:val="nil"/>
                <w:between w:val="nil"/>
              </w:pBdr>
              <w:shd w:val="clear" w:color="auto" w:fill="B6DDE8"/>
              <w:suppressAutoHyphens/>
              <w:spacing w:line="240" w:lineRule="auto"/>
              <w:ind w:right="57"/>
              <w:contextualSpacing w:val="0"/>
              <w:rPr>
                <w:rFonts w:eastAsia="Arial" w:cs="Arial"/>
                <w:color w:val="0D0D0D"/>
                <w:sz w:val="22"/>
                <w:szCs w:val="22"/>
                <w:lang w:eastAsia="en-GB"/>
              </w:rPr>
            </w:pPr>
            <w:r w:rsidRPr="0042202F">
              <w:rPr>
                <w:rFonts w:eastAsia="Arial" w:cs="Arial"/>
                <w:color w:val="0D0D0D"/>
                <w:sz w:val="22"/>
                <w:szCs w:val="22"/>
                <w:lang w:eastAsia="en-GB"/>
              </w:rPr>
              <w:t>Quality of Education</w:t>
            </w:r>
          </w:p>
        </w:tc>
        <w:tc>
          <w:tcPr>
            <w:tcW w:w="3284" w:type="pct"/>
          </w:tcPr>
          <w:p w14:paraId="68B245E1" w14:textId="77777777" w:rsidR="00B94142" w:rsidRPr="0042202F" w:rsidRDefault="00B94142" w:rsidP="008A5014">
            <w:pPr>
              <w:pBdr>
                <w:top w:val="nil"/>
                <w:left w:val="nil"/>
                <w:bottom w:val="nil"/>
                <w:right w:val="nil"/>
                <w:between w:val="nil"/>
              </w:pBdr>
              <w:suppressAutoHyphens/>
              <w:spacing w:line="240" w:lineRule="auto"/>
              <w:contextualSpacing w:val="0"/>
              <w:rPr>
                <w:rFonts w:eastAsia="Arial" w:cs="Arial"/>
                <w:color w:val="000000"/>
                <w:sz w:val="22"/>
                <w:szCs w:val="22"/>
                <w:lang w:eastAsia="en-GB"/>
              </w:rPr>
            </w:pPr>
            <w:r w:rsidRPr="0042202F">
              <w:rPr>
                <w:rFonts w:eastAsia="Arial" w:cs="Arial"/>
                <w:color w:val="000000"/>
                <w:sz w:val="22"/>
                <w:szCs w:val="22"/>
                <w:lang w:eastAsia="en-GB"/>
              </w:rPr>
              <w:t>Some of our PP children require targeted support to meet Phonics expectations and pass the PSC in Year 1 and 2.</w:t>
            </w:r>
          </w:p>
          <w:p w14:paraId="1A2FC353" w14:textId="77777777" w:rsidR="00B94142" w:rsidRPr="0042202F" w:rsidRDefault="00B94142" w:rsidP="00B94142">
            <w:pPr>
              <w:numPr>
                <w:ilvl w:val="0"/>
                <w:numId w:val="10"/>
              </w:numPr>
              <w:pBdr>
                <w:top w:val="nil"/>
                <w:left w:val="nil"/>
                <w:bottom w:val="nil"/>
                <w:right w:val="nil"/>
                <w:between w:val="nil"/>
              </w:pBdr>
              <w:suppressAutoHyphens/>
              <w:spacing w:line="240" w:lineRule="auto"/>
              <w:contextualSpacing w:val="0"/>
              <w:rPr>
                <w:rFonts w:eastAsia="Arial" w:cs="Arial"/>
                <w:color w:val="000000"/>
                <w:sz w:val="22"/>
                <w:szCs w:val="22"/>
                <w:lang w:eastAsia="en-GB"/>
              </w:rPr>
            </w:pPr>
            <w:r w:rsidRPr="0042202F">
              <w:rPr>
                <w:rFonts w:eastAsia="Arial" w:cs="Arial"/>
                <w:color w:val="000000"/>
                <w:sz w:val="22"/>
                <w:szCs w:val="22"/>
                <w:lang w:eastAsia="en-GB"/>
              </w:rPr>
              <w:t>2025 PSC outcomes: PSC pass: 62.5% vs. 100%. Ave score: 31.1 vs. 37.8</w:t>
            </w:r>
          </w:p>
        </w:tc>
      </w:tr>
      <w:tr w:rsidR="00B94142" w:rsidRPr="0042202F" w14:paraId="78B139D9" w14:textId="77777777" w:rsidTr="008A5014">
        <w:tc>
          <w:tcPr>
            <w:tcW w:w="1716" w:type="pct"/>
          </w:tcPr>
          <w:p w14:paraId="7EE1394B" w14:textId="77777777" w:rsidR="00B94142" w:rsidRPr="0042202F" w:rsidRDefault="00B94142" w:rsidP="00B94142">
            <w:pPr>
              <w:numPr>
                <w:ilvl w:val="0"/>
                <w:numId w:val="1"/>
              </w:numPr>
              <w:pBdr>
                <w:top w:val="nil"/>
                <w:left w:val="nil"/>
                <w:bottom w:val="nil"/>
                <w:right w:val="nil"/>
                <w:between w:val="nil"/>
              </w:pBdr>
              <w:shd w:val="clear" w:color="auto" w:fill="B6DDE8"/>
              <w:suppressAutoHyphens/>
              <w:spacing w:line="240" w:lineRule="auto"/>
              <w:ind w:right="57"/>
              <w:contextualSpacing w:val="0"/>
              <w:rPr>
                <w:rFonts w:eastAsia="Arial" w:cs="Arial"/>
                <w:color w:val="0D0D0D"/>
                <w:sz w:val="22"/>
                <w:szCs w:val="22"/>
                <w:lang w:eastAsia="en-GB"/>
              </w:rPr>
            </w:pPr>
            <w:r w:rsidRPr="0042202F">
              <w:rPr>
                <w:rFonts w:eastAsia="Arial" w:cs="Arial"/>
                <w:color w:val="0D0D0D"/>
                <w:sz w:val="22"/>
                <w:szCs w:val="22"/>
                <w:lang w:eastAsia="en-GB"/>
              </w:rPr>
              <w:lastRenderedPageBreak/>
              <w:t>Quality of Education</w:t>
            </w:r>
          </w:p>
        </w:tc>
        <w:tc>
          <w:tcPr>
            <w:tcW w:w="3284" w:type="pct"/>
          </w:tcPr>
          <w:p w14:paraId="215FF11A" w14:textId="77777777" w:rsidR="00B94142" w:rsidRPr="0042202F" w:rsidRDefault="00B94142" w:rsidP="008A5014">
            <w:pPr>
              <w:pBdr>
                <w:top w:val="nil"/>
                <w:left w:val="nil"/>
                <w:bottom w:val="nil"/>
                <w:right w:val="nil"/>
                <w:between w:val="nil"/>
              </w:pBdr>
              <w:suppressAutoHyphens/>
              <w:spacing w:line="240" w:lineRule="auto"/>
              <w:contextualSpacing w:val="0"/>
              <w:rPr>
                <w:rFonts w:eastAsia="Arial" w:cs="Arial"/>
                <w:color w:val="0D0D0D"/>
                <w:sz w:val="22"/>
                <w:szCs w:val="22"/>
                <w:lang w:eastAsia="en-GB"/>
              </w:rPr>
            </w:pPr>
            <w:r w:rsidRPr="0042202F">
              <w:rPr>
                <w:rFonts w:eastAsia="Arial" w:cs="Arial"/>
                <w:color w:val="000000"/>
                <w:sz w:val="22"/>
                <w:szCs w:val="22"/>
                <w:lang w:eastAsia="en-GB"/>
              </w:rPr>
              <w:t>Some of our PP children have unmet or under-met SEND needs and require specific targeted interventions and resources to support these needs.</w:t>
            </w:r>
          </w:p>
        </w:tc>
      </w:tr>
      <w:tr w:rsidR="00B94142" w:rsidRPr="0042202F" w14:paraId="5612AF25" w14:textId="77777777" w:rsidTr="008A5014">
        <w:tc>
          <w:tcPr>
            <w:tcW w:w="1716" w:type="pct"/>
          </w:tcPr>
          <w:p w14:paraId="42053E01" w14:textId="77777777" w:rsidR="00B94142" w:rsidRPr="0042202F" w:rsidRDefault="00B94142" w:rsidP="00B94142">
            <w:pPr>
              <w:numPr>
                <w:ilvl w:val="0"/>
                <w:numId w:val="1"/>
              </w:numPr>
              <w:pBdr>
                <w:top w:val="nil"/>
                <w:left w:val="nil"/>
                <w:bottom w:val="nil"/>
                <w:right w:val="nil"/>
                <w:between w:val="nil"/>
              </w:pBdr>
              <w:shd w:val="clear" w:color="auto" w:fill="8DB3E2"/>
              <w:suppressAutoHyphens/>
              <w:spacing w:line="240" w:lineRule="auto"/>
              <w:ind w:right="57"/>
              <w:contextualSpacing w:val="0"/>
              <w:rPr>
                <w:rFonts w:eastAsia="Arial" w:cs="Arial"/>
                <w:color w:val="0D0D0D"/>
                <w:sz w:val="22"/>
                <w:szCs w:val="22"/>
                <w:lang w:eastAsia="en-GB"/>
              </w:rPr>
            </w:pPr>
            <w:bookmarkStart w:id="8" w:name="_heading=h.1fob9te" w:colFirst="0" w:colLast="0"/>
            <w:bookmarkEnd w:id="8"/>
            <w:r w:rsidRPr="0042202F">
              <w:rPr>
                <w:rFonts w:eastAsia="Arial" w:cs="Arial"/>
                <w:color w:val="0D0D0D"/>
                <w:sz w:val="22"/>
                <w:szCs w:val="22"/>
                <w:lang w:eastAsia="en-GB"/>
              </w:rPr>
              <w:t>Personal Development / MHWB</w:t>
            </w:r>
          </w:p>
        </w:tc>
        <w:tc>
          <w:tcPr>
            <w:tcW w:w="3284" w:type="pct"/>
          </w:tcPr>
          <w:p w14:paraId="5E289616" w14:textId="77777777" w:rsidR="00B94142" w:rsidRPr="0042202F" w:rsidRDefault="00B94142" w:rsidP="008A5014">
            <w:pPr>
              <w:pBdr>
                <w:top w:val="nil"/>
                <w:left w:val="nil"/>
                <w:bottom w:val="nil"/>
                <w:right w:val="nil"/>
                <w:between w:val="nil"/>
              </w:pBdr>
              <w:suppressAutoHyphens/>
              <w:spacing w:line="240" w:lineRule="auto"/>
              <w:contextualSpacing w:val="0"/>
              <w:rPr>
                <w:rFonts w:eastAsia="Arial" w:cs="Arial"/>
                <w:color w:val="0D0D0D"/>
                <w:sz w:val="22"/>
                <w:szCs w:val="22"/>
                <w:lang w:eastAsia="en-GB"/>
              </w:rPr>
            </w:pPr>
            <w:r w:rsidRPr="0042202F">
              <w:rPr>
                <w:rFonts w:eastAsia="Arial" w:cs="Arial"/>
                <w:color w:val="000000"/>
                <w:sz w:val="22"/>
                <w:szCs w:val="22"/>
                <w:lang w:eastAsia="en-GB"/>
              </w:rPr>
              <w:t>Some of our PP children need further support for mental health and wellbeing.</w:t>
            </w:r>
          </w:p>
        </w:tc>
      </w:tr>
      <w:tr w:rsidR="00B94142" w:rsidRPr="0042202F" w14:paraId="0B1B2562" w14:textId="77777777" w:rsidTr="008A5014">
        <w:tc>
          <w:tcPr>
            <w:tcW w:w="1716" w:type="pct"/>
          </w:tcPr>
          <w:p w14:paraId="25D60086" w14:textId="77777777" w:rsidR="00B94142" w:rsidRPr="0042202F" w:rsidRDefault="00B94142" w:rsidP="00B94142">
            <w:pPr>
              <w:numPr>
                <w:ilvl w:val="0"/>
                <w:numId w:val="1"/>
              </w:numPr>
              <w:pBdr>
                <w:top w:val="nil"/>
                <w:left w:val="nil"/>
                <w:bottom w:val="nil"/>
                <w:right w:val="nil"/>
                <w:between w:val="nil"/>
              </w:pBdr>
              <w:shd w:val="clear" w:color="auto" w:fill="8DB3E2"/>
              <w:suppressAutoHyphens/>
              <w:spacing w:line="240" w:lineRule="auto"/>
              <w:ind w:right="57"/>
              <w:contextualSpacing w:val="0"/>
              <w:rPr>
                <w:rFonts w:eastAsia="Arial" w:cs="Arial"/>
                <w:color w:val="0D0D0D"/>
                <w:sz w:val="22"/>
                <w:szCs w:val="22"/>
                <w:lang w:eastAsia="en-GB"/>
              </w:rPr>
            </w:pPr>
            <w:r w:rsidRPr="0042202F">
              <w:rPr>
                <w:rFonts w:eastAsia="Arial" w:cs="Arial"/>
                <w:color w:val="0D0D0D"/>
                <w:sz w:val="22"/>
                <w:szCs w:val="22"/>
                <w:lang w:eastAsia="en-GB"/>
              </w:rPr>
              <w:t>Personal Development</w:t>
            </w:r>
          </w:p>
        </w:tc>
        <w:tc>
          <w:tcPr>
            <w:tcW w:w="3284" w:type="pct"/>
          </w:tcPr>
          <w:p w14:paraId="1DDEE59B" w14:textId="77777777" w:rsidR="00B94142" w:rsidRPr="0042202F" w:rsidRDefault="00B94142" w:rsidP="008A5014">
            <w:pPr>
              <w:pBdr>
                <w:top w:val="nil"/>
                <w:left w:val="nil"/>
                <w:bottom w:val="nil"/>
                <w:right w:val="nil"/>
                <w:between w:val="nil"/>
              </w:pBdr>
              <w:suppressAutoHyphens/>
              <w:spacing w:line="240" w:lineRule="auto"/>
              <w:contextualSpacing w:val="0"/>
              <w:rPr>
                <w:rFonts w:eastAsia="Arial" w:cs="Arial"/>
                <w:color w:val="000000"/>
                <w:sz w:val="22"/>
                <w:szCs w:val="22"/>
                <w:lang w:eastAsia="en-GB"/>
              </w:rPr>
            </w:pPr>
            <w:r w:rsidRPr="0042202F">
              <w:rPr>
                <w:rFonts w:eastAsia="Arial" w:cs="Arial"/>
                <w:color w:val="000000"/>
                <w:sz w:val="22"/>
                <w:szCs w:val="22"/>
                <w:lang w:eastAsia="en-GB"/>
              </w:rPr>
              <w:t>Some of our PP children need a supportive start to the academy day and support during social times</w:t>
            </w:r>
          </w:p>
        </w:tc>
      </w:tr>
      <w:tr w:rsidR="00B94142" w:rsidRPr="0042202F" w14:paraId="68D810DA" w14:textId="77777777" w:rsidTr="008A5014">
        <w:tc>
          <w:tcPr>
            <w:tcW w:w="1716" w:type="pct"/>
          </w:tcPr>
          <w:p w14:paraId="2B75CB50" w14:textId="77777777" w:rsidR="00B94142" w:rsidRPr="0042202F" w:rsidRDefault="00B94142" w:rsidP="00B94142">
            <w:pPr>
              <w:numPr>
                <w:ilvl w:val="0"/>
                <w:numId w:val="1"/>
              </w:numPr>
              <w:pBdr>
                <w:top w:val="nil"/>
                <w:left w:val="nil"/>
                <w:bottom w:val="nil"/>
                <w:right w:val="nil"/>
                <w:between w:val="nil"/>
              </w:pBdr>
              <w:shd w:val="clear" w:color="auto" w:fill="8DB3E2"/>
              <w:suppressAutoHyphens/>
              <w:spacing w:line="240" w:lineRule="auto"/>
              <w:ind w:right="57"/>
              <w:contextualSpacing w:val="0"/>
              <w:rPr>
                <w:rFonts w:eastAsia="Arial" w:cs="Arial"/>
                <w:color w:val="000000"/>
                <w:sz w:val="22"/>
                <w:szCs w:val="22"/>
                <w:lang w:eastAsia="en-GB"/>
              </w:rPr>
            </w:pPr>
            <w:r w:rsidRPr="0042202F">
              <w:rPr>
                <w:rFonts w:eastAsia="Arial" w:cs="Arial"/>
                <w:color w:val="000000"/>
                <w:sz w:val="22"/>
                <w:szCs w:val="22"/>
                <w:lang w:eastAsia="en-GB"/>
              </w:rPr>
              <w:t>Attendance and Punctuality</w:t>
            </w:r>
          </w:p>
        </w:tc>
        <w:tc>
          <w:tcPr>
            <w:tcW w:w="3284" w:type="pct"/>
          </w:tcPr>
          <w:p w14:paraId="61058411" w14:textId="77777777" w:rsidR="00B94142" w:rsidRPr="0042202F" w:rsidRDefault="00B94142" w:rsidP="008A5014">
            <w:pPr>
              <w:pBdr>
                <w:top w:val="nil"/>
                <w:left w:val="nil"/>
                <w:bottom w:val="nil"/>
                <w:right w:val="nil"/>
                <w:between w:val="nil"/>
              </w:pBdr>
              <w:suppressAutoHyphens/>
              <w:spacing w:line="240" w:lineRule="auto"/>
              <w:contextualSpacing w:val="0"/>
              <w:jc w:val="both"/>
              <w:rPr>
                <w:rFonts w:eastAsia="Arial" w:cs="Arial"/>
                <w:color w:val="000000"/>
                <w:sz w:val="22"/>
                <w:szCs w:val="22"/>
                <w:lang w:eastAsia="en-GB"/>
              </w:rPr>
            </w:pPr>
            <w:r w:rsidRPr="0042202F">
              <w:rPr>
                <w:rFonts w:eastAsia="Arial" w:cs="Arial"/>
                <w:color w:val="000000"/>
                <w:sz w:val="22"/>
                <w:szCs w:val="22"/>
                <w:lang w:eastAsia="en-GB"/>
              </w:rPr>
              <w:t xml:space="preserve">Some of our PP children have lower attendance and punctuality than our non-PP children. </w:t>
            </w:r>
          </w:p>
          <w:p w14:paraId="2BA86F5F" w14:textId="77777777" w:rsidR="00B94142" w:rsidRPr="0042202F" w:rsidRDefault="00B94142" w:rsidP="00B94142">
            <w:pPr>
              <w:numPr>
                <w:ilvl w:val="0"/>
                <w:numId w:val="10"/>
              </w:numPr>
              <w:pBdr>
                <w:top w:val="nil"/>
                <w:left w:val="nil"/>
                <w:bottom w:val="nil"/>
                <w:right w:val="nil"/>
                <w:between w:val="nil"/>
              </w:pBdr>
              <w:suppressAutoHyphens/>
              <w:spacing w:line="240" w:lineRule="auto"/>
              <w:contextualSpacing w:val="0"/>
              <w:jc w:val="both"/>
              <w:rPr>
                <w:rFonts w:eastAsia="Arial" w:cs="Arial"/>
                <w:color w:val="000000"/>
                <w:sz w:val="22"/>
                <w:szCs w:val="22"/>
                <w:lang w:eastAsia="en-GB"/>
              </w:rPr>
            </w:pPr>
            <w:r w:rsidRPr="0042202F">
              <w:rPr>
                <w:rFonts w:eastAsia="Arial" w:cs="Arial"/>
                <w:color w:val="000000"/>
                <w:sz w:val="22"/>
                <w:szCs w:val="22"/>
                <w:lang w:eastAsia="en-GB"/>
              </w:rPr>
              <w:t>Attendance in 2024-25 for PP was 93.6% vs. 96.4% non-PP.</w:t>
            </w:r>
          </w:p>
          <w:p w14:paraId="77C55844" w14:textId="77777777" w:rsidR="00B94142" w:rsidRPr="0042202F" w:rsidRDefault="00B94142" w:rsidP="00B94142">
            <w:pPr>
              <w:numPr>
                <w:ilvl w:val="0"/>
                <w:numId w:val="10"/>
              </w:numPr>
              <w:pBdr>
                <w:top w:val="nil"/>
                <w:left w:val="nil"/>
                <w:bottom w:val="nil"/>
                <w:right w:val="nil"/>
                <w:between w:val="nil"/>
              </w:pBdr>
              <w:suppressAutoHyphens/>
              <w:spacing w:line="240" w:lineRule="auto"/>
              <w:contextualSpacing w:val="0"/>
              <w:jc w:val="both"/>
              <w:rPr>
                <w:rFonts w:eastAsia="Arial" w:cs="Arial"/>
                <w:color w:val="000000"/>
                <w:sz w:val="22"/>
                <w:szCs w:val="22"/>
                <w:lang w:eastAsia="en-GB"/>
              </w:rPr>
            </w:pPr>
            <w:r w:rsidRPr="0042202F">
              <w:rPr>
                <w:rFonts w:eastAsia="Arial" w:cs="Arial"/>
                <w:color w:val="000000"/>
                <w:sz w:val="22"/>
                <w:szCs w:val="22"/>
                <w:lang w:eastAsia="en-GB"/>
              </w:rPr>
              <w:t>Persistent Absence (PA) in 2024 for PP was 14.7% vs. 3.6% non-PP.</w:t>
            </w:r>
          </w:p>
        </w:tc>
      </w:tr>
    </w:tbl>
    <w:p w14:paraId="440B679E" w14:textId="77777777" w:rsidR="00B94142" w:rsidRPr="0042202F" w:rsidRDefault="00B94142" w:rsidP="00B94142">
      <w:pPr>
        <w:suppressAutoHyphens/>
        <w:spacing w:before="240" w:line="240" w:lineRule="auto"/>
        <w:contextualSpacing w:val="0"/>
        <w:rPr>
          <w:rFonts w:eastAsia="Arial" w:cs="Arial"/>
          <w:color w:val="0D0D0D"/>
          <w:sz w:val="22"/>
          <w:szCs w:val="22"/>
          <w:lang w:eastAsia="en-GB"/>
        </w:rPr>
      </w:pPr>
      <w:r w:rsidRPr="0042202F">
        <w:rPr>
          <w:rFonts w:eastAsia="Arial" w:cs="Arial"/>
          <w:color w:val="0D0D0D"/>
          <w:sz w:val="22"/>
          <w:szCs w:val="22"/>
          <w:lang w:eastAsia="en-GB"/>
        </w:rPr>
        <w:t>Key to tiered approaches</w:t>
      </w:r>
    </w:p>
    <w:p w14:paraId="0492EBDF" w14:textId="77777777" w:rsidR="00B94142" w:rsidRPr="0042202F" w:rsidRDefault="00B94142" w:rsidP="00B94142">
      <w:pPr>
        <w:numPr>
          <w:ilvl w:val="0"/>
          <w:numId w:val="3"/>
        </w:numPr>
        <w:shd w:val="clear" w:color="auto" w:fill="FBD4B4"/>
        <w:suppressAutoHyphens/>
        <w:spacing w:line="240" w:lineRule="auto"/>
        <w:contextualSpacing w:val="0"/>
        <w:rPr>
          <w:rFonts w:eastAsia="Arial" w:cs="Arial"/>
          <w:color w:val="0D0D0D"/>
          <w:sz w:val="22"/>
          <w:szCs w:val="22"/>
          <w:lang w:eastAsia="en-GB"/>
        </w:rPr>
      </w:pPr>
      <w:r w:rsidRPr="0042202F">
        <w:rPr>
          <w:rFonts w:eastAsia="Arial" w:cs="Arial"/>
          <w:color w:val="0D0D0D"/>
          <w:sz w:val="22"/>
          <w:szCs w:val="22"/>
          <w:lang w:eastAsia="en-GB"/>
        </w:rPr>
        <w:t>High quality teaching</w:t>
      </w:r>
    </w:p>
    <w:p w14:paraId="136F8AD4" w14:textId="77777777" w:rsidR="00B94142" w:rsidRPr="0042202F" w:rsidRDefault="00B94142" w:rsidP="00B94142">
      <w:pPr>
        <w:numPr>
          <w:ilvl w:val="0"/>
          <w:numId w:val="3"/>
        </w:numPr>
        <w:shd w:val="clear" w:color="auto" w:fill="B6DDE8"/>
        <w:suppressAutoHyphens/>
        <w:spacing w:line="240" w:lineRule="auto"/>
        <w:contextualSpacing w:val="0"/>
        <w:rPr>
          <w:rFonts w:eastAsia="Arial" w:cs="Arial"/>
          <w:color w:val="0D0D0D"/>
          <w:sz w:val="22"/>
          <w:szCs w:val="22"/>
          <w:lang w:eastAsia="en-GB"/>
        </w:rPr>
      </w:pPr>
      <w:r w:rsidRPr="0042202F">
        <w:rPr>
          <w:rFonts w:eastAsia="Arial" w:cs="Arial"/>
          <w:color w:val="0D0D0D"/>
          <w:sz w:val="22"/>
          <w:szCs w:val="22"/>
          <w:lang w:eastAsia="en-GB"/>
        </w:rPr>
        <w:t>Targeted academic support</w:t>
      </w:r>
    </w:p>
    <w:p w14:paraId="392D9F10" w14:textId="77777777" w:rsidR="00B94142" w:rsidRPr="0042202F" w:rsidRDefault="00B94142" w:rsidP="00B94142">
      <w:pPr>
        <w:numPr>
          <w:ilvl w:val="0"/>
          <w:numId w:val="3"/>
        </w:numPr>
        <w:shd w:val="clear" w:color="auto" w:fill="8DB3E2"/>
        <w:suppressAutoHyphens/>
        <w:spacing w:line="240" w:lineRule="auto"/>
        <w:contextualSpacing w:val="0"/>
        <w:rPr>
          <w:rFonts w:eastAsia="Arial" w:cs="Arial"/>
          <w:color w:val="0D0D0D"/>
          <w:sz w:val="22"/>
          <w:szCs w:val="22"/>
          <w:lang w:eastAsia="en-GB"/>
        </w:rPr>
      </w:pPr>
      <w:r w:rsidRPr="0042202F">
        <w:rPr>
          <w:rFonts w:eastAsia="Arial" w:cs="Arial"/>
          <w:color w:val="0D0D0D"/>
          <w:sz w:val="22"/>
          <w:szCs w:val="22"/>
          <w:lang w:eastAsia="en-GB"/>
        </w:rPr>
        <w:t>Wider strategies</w:t>
      </w:r>
    </w:p>
    <w:p w14:paraId="263BFD8F" w14:textId="77777777" w:rsidR="00B94142" w:rsidRPr="00B708E4" w:rsidRDefault="00B94142" w:rsidP="00B94142">
      <w:pPr>
        <w:suppressAutoHyphens/>
        <w:spacing w:before="240" w:line="240" w:lineRule="auto"/>
        <w:contextualSpacing w:val="0"/>
        <w:outlineLvl w:val="1"/>
        <w:rPr>
          <w:rFonts w:eastAsia="Arial" w:cs="Arial"/>
          <w:b/>
          <w:color w:val="auto"/>
          <w:sz w:val="32"/>
          <w:szCs w:val="32"/>
          <w:lang w:eastAsia="en-GB"/>
        </w:rPr>
      </w:pPr>
      <w:bookmarkStart w:id="9" w:name="_Toc215778576"/>
      <w:r w:rsidRPr="00B708E4">
        <w:rPr>
          <w:rFonts w:eastAsia="Arial" w:cs="Arial"/>
          <w:b/>
          <w:color w:val="auto"/>
          <w:sz w:val="32"/>
          <w:szCs w:val="32"/>
          <w:lang w:eastAsia="en-GB"/>
        </w:rPr>
        <w:t>Intended outcomes</w:t>
      </w:r>
      <w:bookmarkEnd w:id="9"/>
      <w:r w:rsidRPr="00B708E4">
        <w:rPr>
          <w:rFonts w:eastAsia="Arial" w:cs="Arial"/>
          <w:b/>
          <w:color w:val="auto"/>
          <w:sz w:val="32"/>
          <w:szCs w:val="32"/>
          <w:lang w:eastAsia="en-GB"/>
        </w:rPr>
        <w:t xml:space="preserve"> </w:t>
      </w:r>
    </w:p>
    <w:p w14:paraId="667B1B22" w14:textId="77777777" w:rsidR="00B94142" w:rsidRPr="0042202F" w:rsidRDefault="00B94142" w:rsidP="00B94142">
      <w:pPr>
        <w:suppressAutoHyphens/>
        <w:spacing w:line="240" w:lineRule="auto"/>
        <w:contextualSpacing w:val="0"/>
        <w:rPr>
          <w:rFonts w:eastAsia="Arial" w:cs="Arial"/>
          <w:color w:val="000000"/>
          <w:sz w:val="22"/>
          <w:szCs w:val="22"/>
          <w:lang w:eastAsia="en-GB"/>
        </w:rPr>
      </w:pPr>
      <w:r w:rsidRPr="0042202F">
        <w:rPr>
          <w:rFonts w:eastAsia="Arial" w:cs="Arial"/>
          <w:color w:val="000000"/>
          <w:sz w:val="22"/>
          <w:szCs w:val="22"/>
          <w:lang w:eastAsia="en-GB"/>
        </w:rPr>
        <w:t xml:space="preserve">This explains the outcomes we are aiming for </w:t>
      </w:r>
      <w:r w:rsidRPr="0042202F">
        <w:rPr>
          <w:rFonts w:eastAsia="Arial" w:cs="Arial"/>
          <w:b/>
          <w:bCs/>
          <w:color w:val="000000"/>
          <w:sz w:val="22"/>
          <w:szCs w:val="22"/>
          <w:lang w:eastAsia="en-GB"/>
        </w:rPr>
        <w:t>by the end of our current strategy plan</w:t>
      </w:r>
      <w:r w:rsidRPr="0042202F">
        <w:rPr>
          <w:rFonts w:eastAsia="Arial" w:cs="Arial"/>
          <w:color w:val="000000"/>
          <w:sz w:val="22"/>
          <w:szCs w:val="22"/>
          <w:lang w:eastAsia="en-GB"/>
        </w:rPr>
        <w:t>, and how we will measure whether they have been achieved.</w:t>
      </w:r>
    </w:p>
    <w:p w14:paraId="1BCCCC6F" w14:textId="77777777" w:rsidR="00B94142" w:rsidRPr="0042202F" w:rsidRDefault="00B94142" w:rsidP="00B94142">
      <w:pPr>
        <w:suppressAutoHyphens/>
        <w:spacing w:line="240" w:lineRule="auto"/>
        <w:contextualSpacing w:val="0"/>
        <w:rPr>
          <w:rFonts w:eastAsia="Arial" w:cs="Arial"/>
          <w:color w:val="000000"/>
          <w:sz w:val="22"/>
          <w:szCs w:val="22"/>
          <w:lang w:eastAsia="en-GB"/>
        </w:rPr>
      </w:pPr>
    </w:p>
    <w:tbl>
      <w:tblPr>
        <w:tblStyle w:val="GridTable1Light"/>
        <w:tblW w:w="0" w:type="auto"/>
        <w:tblLook w:val="0400" w:firstRow="0" w:lastRow="0" w:firstColumn="0" w:lastColumn="0" w:noHBand="0" w:noVBand="1"/>
      </w:tblPr>
      <w:tblGrid>
        <w:gridCol w:w="1218"/>
        <w:gridCol w:w="4091"/>
        <w:gridCol w:w="3707"/>
      </w:tblGrid>
      <w:tr w:rsidR="00B94142" w:rsidRPr="0042202F" w14:paraId="6D16F00C" w14:textId="77777777" w:rsidTr="008A5014">
        <w:tc>
          <w:tcPr>
            <w:tcW w:w="0" w:type="auto"/>
          </w:tcPr>
          <w:p w14:paraId="1ACB7314" w14:textId="77777777" w:rsidR="00B94142" w:rsidRPr="0042202F" w:rsidRDefault="00B94142" w:rsidP="008A5014">
            <w:pPr>
              <w:pBdr>
                <w:top w:val="nil"/>
                <w:left w:val="nil"/>
                <w:bottom w:val="nil"/>
                <w:right w:val="nil"/>
                <w:between w:val="nil"/>
              </w:pBdr>
              <w:suppressAutoHyphens/>
              <w:spacing w:line="240" w:lineRule="auto"/>
              <w:ind w:right="57"/>
              <w:contextualSpacing w:val="0"/>
              <w:rPr>
                <w:b/>
                <w:color w:val="0D0D0D"/>
                <w:sz w:val="22"/>
                <w:szCs w:val="22"/>
              </w:rPr>
            </w:pPr>
            <w:r w:rsidRPr="0042202F">
              <w:rPr>
                <w:b/>
                <w:color w:val="0D0D0D"/>
                <w:sz w:val="22"/>
                <w:szCs w:val="22"/>
              </w:rPr>
              <w:t>Challenge</w:t>
            </w:r>
          </w:p>
        </w:tc>
        <w:tc>
          <w:tcPr>
            <w:tcW w:w="0" w:type="auto"/>
          </w:tcPr>
          <w:p w14:paraId="0A0A74F3" w14:textId="77777777" w:rsidR="00B94142" w:rsidRPr="0042202F" w:rsidRDefault="00B94142" w:rsidP="008A5014">
            <w:pPr>
              <w:pBdr>
                <w:top w:val="nil"/>
                <w:left w:val="nil"/>
                <w:bottom w:val="nil"/>
                <w:right w:val="nil"/>
                <w:between w:val="nil"/>
              </w:pBdr>
              <w:suppressAutoHyphens/>
              <w:spacing w:line="240" w:lineRule="auto"/>
              <w:ind w:right="57"/>
              <w:contextualSpacing w:val="0"/>
              <w:rPr>
                <w:b/>
                <w:color w:val="0D0D0D"/>
                <w:sz w:val="22"/>
                <w:szCs w:val="22"/>
              </w:rPr>
            </w:pPr>
            <w:r w:rsidRPr="0042202F">
              <w:rPr>
                <w:b/>
                <w:color w:val="0D0D0D"/>
                <w:sz w:val="22"/>
                <w:szCs w:val="22"/>
              </w:rPr>
              <w:t>Intended outcome</w:t>
            </w:r>
          </w:p>
        </w:tc>
        <w:tc>
          <w:tcPr>
            <w:tcW w:w="0" w:type="auto"/>
          </w:tcPr>
          <w:p w14:paraId="4E3547F9" w14:textId="77777777" w:rsidR="00B94142" w:rsidRPr="0042202F" w:rsidRDefault="00B94142" w:rsidP="008A5014">
            <w:pPr>
              <w:pBdr>
                <w:top w:val="nil"/>
                <w:left w:val="nil"/>
                <w:bottom w:val="nil"/>
                <w:right w:val="nil"/>
                <w:between w:val="nil"/>
              </w:pBdr>
              <w:suppressAutoHyphens/>
              <w:spacing w:line="240" w:lineRule="auto"/>
              <w:ind w:right="57"/>
              <w:contextualSpacing w:val="0"/>
              <w:rPr>
                <w:b/>
                <w:color w:val="0D0D0D"/>
                <w:sz w:val="22"/>
                <w:szCs w:val="22"/>
              </w:rPr>
            </w:pPr>
            <w:r w:rsidRPr="0042202F">
              <w:rPr>
                <w:b/>
                <w:color w:val="0D0D0D"/>
                <w:sz w:val="22"/>
                <w:szCs w:val="22"/>
              </w:rPr>
              <w:t>Success criteria</w:t>
            </w:r>
          </w:p>
        </w:tc>
      </w:tr>
      <w:tr w:rsidR="00B94142" w:rsidRPr="0042202F" w14:paraId="717290E9" w14:textId="77777777" w:rsidTr="008A5014">
        <w:tc>
          <w:tcPr>
            <w:tcW w:w="0" w:type="auto"/>
          </w:tcPr>
          <w:p w14:paraId="2403FF56" w14:textId="77777777" w:rsidR="00B94142" w:rsidRPr="0042202F" w:rsidRDefault="00B94142" w:rsidP="008A5014">
            <w:pPr>
              <w:pBdr>
                <w:top w:val="nil"/>
                <w:left w:val="nil"/>
                <w:bottom w:val="nil"/>
                <w:right w:val="nil"/>
                <w:between w:val="nil"/>
              </w:pBdr>
              <w:shd w:val="clear" w:color="auto" w:fill="FBD4B4"/>
              <w:suppressAutoHyphens/>
              <w:spacing w:line="240" w:lineRule="auto"/>
              <w:ind w:left="57" w:right="57"/>
              <w:contextualSpacing w:val="0"/>
              <w:rPr>
                <w:color w:val="0D0D0D"/>
                <w:sz w:val="22"/>
                <w:szCs w:val="22"/>
              </w:rPr>
            </w:pPr>
            <w:r w:rsidRPr="0042202F">
              <w:rPr>
                <w:color w:val="0D0D0D"/>
                <w:sz w:val="22"/>
                <w:szCs w:val="22"/>
              </w:rPr>
              <w:t>1</w:t>
            </w:r>
          </w:p>
        </w:tc>
        <w:tc>
          <w:tcPr>
            <w:tcW w:w="0" w:type="auto"/>
          </w:tcPr>
          <w:p w14:paraId="48674D33" w14:textId="77777777" w:rsidR="00B94142" w:rsidRPr="0042202F" w:rsidRDefault="00B94142" w:rsidP="008A5014">
            <w:pPr>
              <w:pBdr>
                <w:top w:val="nil"/>
                <w:left w:val="nil"/>
                <w:bottom w:val="nil"/>
                <w:right w:val="nil"/>
                <w:between w:val="nil"/>
              </w:pBdr>
              <w:suppressAutoHyphens/>
              <w:spacing w:line="240" w:lineRule="auto"/>
              <w:ind w:right="57"/>
              <w:contextualSpacing w:val="0"/>
              <w:rPr>
                <w:color w:val="0D0D0D"/>
                <w:sz w:val="22"/>
                <w:szCs w:val="22"/>
              </w:rPr>
            </w:pPr>
            <w:bookmarkStart w:id="10" w:name="_heading=h.3znysh7" w:colFirst="0" w:colLast="0"/>
            <w:bookmarkEnd w:id="10"/>
            <w:r w:rsidRPr="0042202F">
              <w:rPr>
                <w:color w:val="0D0D0D"/>
                <w:sz w:val="22"/>
                <w:szCs w:val="22"/>
              </w:rPr>
              <w:t xml:space="preserve">Children </w:t>
            </w:r>
            <w:proofErr w:type="gramStart"/>
            <w:r w:rsidRPr="0042202F">
              <w:rPr>
                <w:color w:val="0D0D0D"/>
                <w:sz w:val="22"/>
                <w:szCs w:val="22"/>
              </w:rPr>
              <w:t>ready</w:t>
            </w:r>
            <w:proofErr w:type="gramEnd"/>
            <w:r w:rsidRPr="0042202F">
              <w:rPr>
                <w:color w:val="0D0D0D"/>
                <w:sz w:val="22"/>
                <w:szCs w:val="22"/>
              </w:rPr>
              <w:t xml:space="preserve"> and able to move into secondary education whether that be academically or pastorally.</w:t>
            </w:r>
          </w:p>
        </w:tc>
        <w:tc>
          <w:tcPr>
            <w:tcW w:w="0" w:type="auto"/>
          </w:tcPr>
          <w:p w14:paraId="3E0977E4" w14:textId="77777777" w:rsidR="00B94142" w:rsidRPr="0042202F" w:rsidRDefault="00B94142" w:rsidP="00B94142">
            <w:pPr>
              <w:numPr>
                <w:ilvl w:val="0"/>
                <w:numId w:val="5"/>
              </w:numPr>
              <w:pBdr>
                <w:top w:val="nil"/>
                <w:left w:val="nil"/>
                <w:bottom w:val="nil"/>
                <w:right w:val="nil"/>
                <w:between w:val="nil"/>
              </w:pBdr>
              <w:suppressAutoHyphens/>
              <w:spacing w:line="240" w:lineRule="auto"/>
              <w:ind w:right="57"/>
              <w:contextualSpacing w:val="0"/>
              <w:rPr>
                <w:color w:val="0D0D0D"/>
                <w:sz w:val="22"/>
                <w:szCs w:val="22"/>
              </w:rPr>
            </w:pPr>
            <w:r w:rsidRPr="0042202F">
              <w:rPr>
                <w:color w:val="0D0D0D"/>
                <w:sz w:val="22"/>
                <w:szCs w:val="22"/>
              </w:rPr>
              <w:t xml:space="preserve">All children transition successfully into </w:t>
            </w:r>
            <w:proofErr w:type="gramStart"/>
            <w:r w:rsidRPr="0042202F">
              <w:rPr>
                <w:color w:val="0D0D0D"/>
                <w:sz w:val="22"/>
                <w:szCs w:val="22"/>
              </w:rPr>
              <w:t>secondary</w:t>
            </w:r>
            <w:proofErr w:type="gramEnd"/>
            <w:r w:rsidRPr="0042202F">
              <w:rPr>
                <w:color w:val="0D0D0D"/>
                <w:sz w:val="22"/>
                <w:szCs w:val="22"/>
              </w:rPr>
              <w:t xml:space="preserve"> because they are academically and emotionally ready.</w:t>
            </w:r>
          </w:p>
          <w:p w14:paraId="0C4941EB" w14:textId="77777777" w:rsidR="00B94142" w:rsidRPr="0042202F" w:rsidRDefault="00B94142" w:rsidP="00B94142">
            <w:pPr>
              <w:numPr>
                <w:ilvl w:val="0"/>
                <w:numId w:val="5"/>
              </w:numPr>
              <w:pBdr>
                <w:top w:val="nil"/>
                <w:left w:val="nil"/>
                <w:bottom w:val="nil"/>
                <w:right w:val="nil"/>
                <w:between w:val="nil"/>
              </w:pBdr>
              <w:suppressAutoHyphens/>
              <w:spacing w:line="240" w:lineRule="auto"/>
              <w:ind w:right="57"/>
              <w:contextualSpacing w:val="0"/>
              <w:rPr>
                <w:color w:val="0D0D0D"/>
                <w:sz w:val="22"/>
                <w:szCs w:val="22"/>
              </w:rPr>
            </w:pPr>
            <w:r w:rsidRPr="0042202F">
              <w:rPr>
                <w:color w:val="0D0D0D"/>
                <w:sz w:val="22"/>
                <w:szCs w:val="22"/>
              </w:rPr>
              <w:t xml:space="preserve">All children reach age-related expectations – attainment and progress. </w:t>
            </w:r>
          </w:p>
        </w:tc>
      </w:tr>
      <w:tr w:rsidR="00B94142" w:rsidRPr="0042202F" w14:paraId="2369BB66" w14:textId="77777777" w:rsidTr="008A5014">
        <w:tc>
          <w:tcPr>
            <w:tcW w:w="0" w:type="auto"/>
          </w:tcPr>
          <w:p w14:paraId="532E31DB" w14:textId="77777777" w:rsidR="00B94142" w:rsidRPr="0042202F" w:rsidRDefault="00B94142" w:rsidP="008A5014">
            <w:pPr>
              <w:pBdr>
                <w:top w:val="nil"/>
                <w:left w:val="nil"/>
                <w:bottom w:val="nil"/>
                <w:right w:val="nil"/>
                <w:between w:val="nil"/>
              </w:pBdr>
              <w:shd w:val="clear" w:color="auto" w:fill="FBD4B4"/>
              <w:suppressAutoHyphens/>
              <w:spacing w:line="240" w:lineRule="auto"/>
              <w:ind w:left="57" w:right="57"/>
              <w:contextualSpacing w:val="0"/>
              <w:rPr>
                <w:color w:val="0D0D0D"/>
                <w:sz w:val="22"/>
                <w:szCs w:val="22"/>
              </w:rPr>
            </w:pPr>
            <w:r w:rsidRPr="0042202F">
              <w:rPr>
                <w:color w:val="0D0D0D"/>
                <w:sz w:val="22"/>
                <w:szCs w:val="22"/>
              </w:rPr>
              <w:t>2</w:t>
            </w:r>
          </w:p>
        </w:tc>
        <w:tc>
          <w:tcPr>
            <w:tcW w:w="0" w:type="auto"/>
          </w:tcPr>
          <w:p w14:paraId="2E3B7819" w14:textId="77777777" w:rsidR="00B94142" w:rsidRPr="0042202F" w:rsidRDefault="00B94142" w:rsidP="008A5014">
            <w:pPr>
              <w:pBdr>
                <w:top w:val="nil"/>
                <w:left w:val="nil"/>
                <w:bottom w:val="nil"/>
                <w:right w:val="nil"/>
                <w:between w:val="nil"/>
              </w:pBdr>
              <w:suppressAutoHyphens/>
              <w:spacing w:line="240" w:lineRule="auto"/>
              <w:ind w:right="57"/>
              <w:contextualSpacing w:val="0"/>
              <w:rPr>
                <w:color w:val="0D0D0D"/>
                <w:sz w:val="22"/>
                <w:szCs w:val="22"/>
              </w:rPr>
            </w:pPr>
            <w:r w:rsidRPr="0042202F">
              <w:rPr>
                <w:color w:val="0D0D0D"/>
                <w:sz w:val="22"/>
                <w:szCs w:val="22"/>
              </w:rPr>
              <w:t>Children experience a broad and rich curriculum both in and out of school, experiencing activities and opportunities that they might not otherwise, helping to raise aspirations and self-esteem.</w:t>
            </w:r>
          </w:p>
        </w:tc>
        <w:tc>
          <w:tcPr>
            <w:tcW w:w="0" w:type="auto"/>
          </w:tcPr>
          <w:p w14:paraId="3A7B333F" w14:textId="77777777" w:rsidR="00B94142" w:rsidRPr="0042202F" w:rsidRDefault="00B94142" w:rsidP="00B94142">
            <w:pPr>
              <w:numPr>
                <w:ilvl w:val="0"/>
                <w:numId w:val="4"/>
              </w:numPr>
              <w:pBdr>
                <w:top w:val="nil"/>
                <w:left w:val="nil"/>
                <w:bottom w:val="nil"/>
                <w:right w:val="nil"/>
                <w:between w:val="nil"/>
              </w:pBdr>
              <w:suppressAutoHyphens/>
              <w:spacing w:line="240" w:lineRule="auto"/>
              <w:ind w:right="57"/>
              <w:contextualSpacing w:val="0"/>
              <w:rPr>
                <w:color w:val="0D0D0D"/>
                <w:sz w:val="22"/>
                <w:szCs w:val="22"/>
              </w:rPr>
            </w:pPr>
            <w:r w:rsidRPr="0042202F">
              <w:rPr>
                <w:color w:val="0D0D0D"/>
                <w:sz w:val="22"/>
                <w:szCs w:val="22"/>
              </w:rPr>
              <w:t xml:space="preserve">All children </w:t>
            </w:r>
            <w:proofErr w:type="gramStart"/>
            <w:r w:rsidRPr="0042202F">
              <w:rPr>
                <w:color w:val="0D0D0D"/>
                <w:sz w:val="22"/>
                <w:szCs w:val="22"/>
              </w:rPr>
              <w:t>are able to</w:t>
            </w:r>
            <w:proofErr w:type="gramEnd"/>
            <w:r w:rsidRPr="0042202F">
              <w:rPr>
                <w:color w:val="0D0D0D"/>
                <w:sz w:val="22"/>
                <w:szCs w:val="22"/>
              </w:rPr>
              <w:t xml:space="preserve"> access all activities across the school without finance being a barrier.</w:t>
            </w:r>
          </w:p>
        </w:tc>
      </w:tr>
      <w:tr w:rsidR="00B94142" w:rsidRPr="0042202F" w14:paraId="6A1FA996" w14:textId="77777777" w:rsidTr="008A5014">
        <w:tc>
          <w:tcPr>
            <w:tcW w:w="0" w:type="auto"/>
          </w:tcPr>
          <w:p w14:paraId="2A4704C8" w14:textId="77777777" w:rsidR="00B94142" w:rsidRPr="0042202F" w:rsidRDefault="00B94142" w:rsidP="008A5014">
            <w:pPr>
              <w:pBdr>
                <w:top w:val="nil"/>
                <w:left w:val="nil"/>
                <w:bottom w:val="nil"/>
                <w:right w:val="nil"/>
                <w:between w:val="nil"/>
              </w:pBdr>
              <w:shd w:val="clear" w:color="auto" w:fill="FBD4B4"/>
              <w:suppressAutoHyphens/>
              <w:spacing w:line="240" w:lineRule="auto"/>
              <w:ind w:left="57" w:right="57"/>
              <w:contextualSpacing w:val="0"/>
              <w:rPr>
                <w:color w:val="0D0D0D"/>
                <w:sz w:val="22"/>
                <w:szCs w:val="22"/>
              </w:rPr>
            </w:pPr>
            <w:r w:rsidRPr="0042202F">
              <w:rPr>
                <w:color w:val="0D0D0D"/>
                <w:sz w:val="22"/>
                <w:szCs w:val="22"/>
              </w:rPr>
              <w:t>3</w:t>
            </w:r>
          </w:p>
        </w:tc>
        <w:tc>
          <w:tcPr>
            <w:tcW w:w="0" w:type="auto"/>
          </w:tcPr>
          <w:p w14:paraId="018F4680" w14:textId="77777777" w:rsidR="00B94142" w:rsidRPr="0042202F" w:rsidRDefault="00B94142" w:rsidP="008A5014">
            <w:pPr>
              <w:pBdr>
                <w:top w:val="nil"/>
                <w:left w:val="nil"/>
                <w:bottom w:val="nil"/>
                <w:right w:val="nil"/>
                <w:between w:val="nil"/>
              </w:pBdr>
              <w:suppressAutoHyphens/>
              <w:spacing w:line="240" w:lineRule="auto"/>
              <w:ind w:right="57"/>
              <w:contextualSpacing w:val="0"/>
              <w:rPr>
                <w:color w:val="0D0D0D"/>
                <w:sz w:val="22"/>
                <w:szCs w:val="22"/>
              </w:rPr>
            </w:pPr>
            <w:r w:rsidRPr="0042202F">
              <w:rPr>
                <w:color w:val="0D0D0D"/>
                <w:sz w:val="22"/>
                <w:szCs w:val="22"/>
              </w:rPr>
              <w:t>Children use a range of technologies to support and enhance their learning leading to higher engagement and attainment/progress</w:t>
            </w:r>
          </w:p>
        </w:tc>
        <w:tc>
          <w:tcPr>
            <w:tcW w:w="0" w:type="auto"/>
          </w:tcPr>
          <w:p w14:paraId="709047CE" w14:textId="77777777" w:rsidR="00B94142" w:rsidRPr="0042202F" w:rsidRDefault="00B94142" w:rsidP="00B94142">
            <w:pPr>
              <w:numPr>
                <w:ilvl w:val="0"/>
                <w:numId w:val="4"/>
              </w:numPr>
              <w:pBdr>
                <w:top w:val="nil"/>
                <w:left w:val="nil"/>
                <w:bottom w:val="nil"/>
                <w:right w:val="nil"/>
                <w:between w:val="nil"/>
              </w:pBdr>
              <w:suppressAutoHyphens/>
              <w:spacing w:line="240" w:lineRule="auto"/>
              <w:ind w:right="57"/>
              <w:contextualSpacing w:val="0"/>
              <w:rPr>
                <w:color w:val="0D0D0D"/>
                <w:sz w:val="22"/>
                <w:szCs w:val="22"/>
              </w:rPr>
            </w:pPr>
            <w:r w:rsidRPr="0042202F">
              <w:rPr>
                <w:color w:val="0D0D0D"/>
                <w:sz w:val="22"/>
                <w:szCs w:val="22"/>
              </w:rPr>
              <w:t>All children reach age-related expectations – attainment and progress.</w:t>
            </w:r>
          </w:p>
        </w:tc>
      </w:tr>
      <w:tr w:rsidR="00B94142" w:rsidRPr="0042202F" w14:paraId="0F47AA14" w14:textId="77777777" w:rsidTr="008A5014">
        <w:tc>
          <w:tcPr>
            <w:tcW w:w="0" w:type="auto"/>
          </w:tcPr>
          <w:p w14:paraId="5BB9DFB1" w14:textId="77777777" w:rsidR="00B94142" w:rsidRPr="0042202F" w:rsidRDefault="00B94142" w:rsidP="008A5014">
            <w:pPr>
              <w:pBdr>
                <w:top w:val="nil"/>
                <w:left w:val="nil"/>
                <w:bottom w:val="nil"/>
                <w:right w:val="nil"/>
                <w:between w:val="nil"/>
              </w:pBdr>
              <w:shd w:val="clear" w:color="auto" w:fill="B6DDE8"/>
              <w:suppressAutoHyphens/>
              <w:spacing w:line="240" w:lineRule="auto"/>
              <w:ind w:left="57" w:right="57"/>
              <w:contextualSpacing w:val="0"/>
              <w:rPr>
                <w:color w:val="0D0D0D"/>
                <w:sz w:val="22"/>
                <w:szCs w:val="22"/>
              </w:rPr>
            </w:pPr>
            <w:r w:rsidRPr="0042202F">
              <w:rPr>
                <w:color w:val="0D0D0D"/>
                <w:sz w:val="22"/>
                <w:szCs w:val="22"/>
              </w:rPr>
              <w:t>4</w:t>
            </w:r>
          </w:p>
        </w:tc>
        <w:tc>
          <w:tcPr>
            <w:tcW w:w="0" w:type="auto"/>
          </w:tcPr>
          <w:p w14:paraId="04C78157" w14:textId="77777777" w:rsidR="00B94142" w:rsidRPr="0042202F" w:rsidRDefault="00B94142" w:rsidP="008A5014">
            <w:pPr>
              <w:pBdr>
                <w:top w:val="nil"/>
                <w:left w:val="nil"/>
                <w:bottom w:val="nil"/>
                <w:right w:val="nil"/>
                <w:between w:val="nil"/>
              </w:pBdr>
              <w:suppressAutoHyphens/>
              <w:spacing w:line="240" w:lineRule="auto"/>
              <w:ind w:right="57"/>
              <w:contextualSpacing w:val="0"/>
              <w:rPr>
                <w:color w:val="0D0D0D"/>
                <w:sz w:val="22"/>
                <w:szCs w:val="22"/>
              </w:rPr>
            </w:pPr>
            <w:r w:rsidRPr="0042202F">
              <w:rPr>
                <w:color w:val="0D0D0D"/>
                <w:sz w:val="22"/>
                <w:szCs w:val="22"/>
              </w:rPr>
              <w:t>Children who require additional support for literacy and numeracy receive high quality intervention(s) to remedy any gaps in knowledge and understanding.</w:t>
            </w:r>
          </w:p>
        </w:tc>
        <w:tc>
          <w:tcPr>
            <w:tcW w:w="0" w:type="auto"/>
          </w:tcPr>
          <w:p w14:paraId="74B999A1" w14:textId="77777777" w:rsidR="00B94142" w:rsidRPr="0042202F" w:rsidRDefault="00B94142" w:rsidP="00B94142">
            <w:pPr>
              <w:numPr>
                <w:ilvl w:val="0"/>
                <w:numId w:val="4"/>
              </w:numPr>
              <w:pBdr>
                <w:top w:val="nil"/>
                <w:left w:val="nil"/>
                <w:bottom w:val="nil"/>
                <w:right w:val="nil"/>
                <w:between w:val="nil"/>
              </w:pBdr>
              <w:suppressAutoHyphens/>
              <w:spacing w:line="240" w:lineRule="auto"/>
              <w:ind w:right="57"/>
              <w:contextualSpacing w:val="0"/>
              <w:rPr>
                <w:color w:val="0D0D0D"/>
                <w:sz w:val="22"/>
                <w:szCs w:val="22"/>
              </w:rPr>
            </w:pPr>
            <w:r w:rsidRPr="0042202F">
              <w:rPr>
                <w:color w:val="0D0D0D"/>
                <w:sz w:val="22"/>
                <w:szCs w:val="22"/>
              </w:rPr>
              <w:t>All children who access additional support for literacy and numeracy can show demonstrable impact and where applicable reach age-related expectations – attainment and progress.</w:t>
            </w:r>
          </w:p>
        </w:tc>
      </w:tr>
      <w:tr w:rsidR="00B94142" w:rsidRPr="0042202F" w14:paraId="4590A35F" w14:textId="77777777" w:rsidTr="008A5014">
        <w:tc>
          <w:tcPr>
            <w:tcW w:w="0" w:type="auto"/>
          </w:tcPr>
          <w:p w14:paraId="4B548D05" w14:textId="77777777" w:rsidR="00B94142" w:rsidRPr="0042202F" w:rsidRDefault="00B94142" w:rsidP="008A5014">
            <w:pPr>
              <w:pBdr>
                <w:top w:val="nil"/>
                <w:left w:val="nil"/>
                <w:bottom w:val="nil"/>
                <w:right w:val="nil"/>
                <w:between w:val="nil"/>
              </w:pBdr>
              <w:shd w:val="clear" w:color="auto" w:fill="B6DDE8"/>
              <w:suppressAutoHyphens/>
              <w:spacing w:line="240" w:lineRule="auto"/>
              <w:ind w:left="57" w:right="57"/>
              <w:contextualSpacing w:val="0"/>
              <w:rPr>
                <w:color w:val="0D0D0D"/>
                <w:sz w:val="22"/>
                <w:szCs w:val="22"/>
              </w:rPr>
            </w:pPr>
            <w:r w:rsidRPr="0042202F">
              <w:rPr>
                <w:color w:val="0D0D0D"/>
                <w:sz w:val="22"/>
                <w:szCs w:val="22"/>
              </w:rPr>
              <w:t>5</w:t>
            </w:r>
          </w:p>
        </w:tc>
        <w:tc>
          <w:tcPr>
            <w:tcW w:w="0" w:type="auto"/>
          </w:tcPr>
          <w:p w14:paraId="05B2C4CC" w14:textId="77777777" w:rsidR="00B94142" w:rsidRPr="0042202F" w:rsidRDefault="00B94142" w:rsidP="008A5014">
            <w:pPr>
              <w:pBdr>
                <w:top w:val="nil"/>
                <w:left w:val="nil"/>
                <w:bottom w:val="nil"/>
                <w:right w:val="nil"/>
                <w:between w:val="nil"/>
              </w:pBdr>
              <w:suppressAutoHyphens/>
              <w:spacing w:line="240" w:lineRule="auto"/>
              <w:ind w:right="57"/>
              <w:contextualSpacing w:val="0"/>
              <w:rPr>
                <w:color w:val="0D0D0D"/>
                <w:sz w:val="22"/>
                <w:szCs w:val="22"/>
              </w:rPr>
            </w:pPr>
            <w:r w:rsidRPr="0042202F">
              <w:rPr>
                <w:color w:val="0D0D0D"/>
                <w:sz w:val="22"/>
                <w:szCs w:val="22"/>
              </w:rPr>
              <w:t xml:space="preserve">High quality synthetic phonics </w:t>
            </w:r>
            <w:proofErr w:type="spellStart"/>
            <w:r w:rsidRPr="0042202F">
              <w:rPr>
                <w:color w:val="0D0D0D"/>
                <w:sz w:val="22"/>
                <w:szCs w:val="22"/>
              </w:rPr>
              <w:t>programme</w:t>
            </w:r>
            <w:proofErr w:type="spellEnd"/>
            <w:r w:rsidRPr="0042202F">
              <w:rPr>
                <w:color w:val="0D0D0D"/>
                <w:sz w:val="22"/>
                <w:szCs w:val="22"/>
              </w:rPr>
              <w:t xml:space="preserve"> (SSP) taught with high fidelity across the school with disadvantaged children making expected progress.</w:t>
            </w:r>
          </w:p>
        </w:tc>
        <w:tc>
          <w:tcPr>
            <w:tcW w:w="0" w:type="auto"/>
          </w:tcPr>
          <w:p w14:paraId="363480A1" w14:textId="77777777" w:rsidR="00B94142" w:rsidRPr="0042202F" w:rsidRDefault="00B94142" w:rsidP="00B94142">
            <w:pPr>
              <w:numPr>
                <w:ilvl w:val="0"/>
                <w:numId w:val="4"/>
              </w:numPr>
              <w:pBdr>
                <w:top w:val="nil"/>
                <w:left w:val="nil"/>
                <w:bottom w:val="nil"/>
                <w:right w:val="nil"/>
                <w:between w:val="nil"/>
              </w:pBdr>
              <w:suppressAutoHyphens/>
              <w:spacing w:line="240" w:lineRule="auto"/>
              <w:ind w:right="57"/>
              <w:contextualSpacing w:val="0"/>
              <w:rPr>
                <w:color w:val="0D0D0D"/>
                <w:sz w:val="22"/>
                <w:szCs w:val="22"/>
              </w:rPr>
            </w:pPr>
            <w:r w:rsidRPr="0042202F">
              <w:rPr>
                <w:color w:val="0D0D0D"/>
                <w:sz w:val="22"/>
                <w:szCs w:val="22"/>
              </w:rPr>
              <w:t>Children across the school access high quality SSP with high fidelity.</w:t>
            </w:r>
          </w:p>
          <w:p w14:paraId="17377503" w14:textId="77777777" w:rsidR="00B94142" w:rsidRPr="0042202F" w:rsidRDefault="00B94142" w:rsidP="00B94142">
            <w:pPr>
              <w:numPr>
                <w:ilvl w:val="0"/>
                <w:numId w:val="4"/>
              </w:numPr>
              <w:pBdr>
                <w:top w:val="nil"/>
                <w:left w:val="nil"/>
                <w:bottom w:val="nil"/>
                <w:right w:val="nil"/>
                <w:between w:val="nil"/>
              </w:pBdr>
              <w:suppressAutoHyphens/>
              <w:spacing w:line="240" w:lineRule="auto"/>
              <w:ind w:right="57"/>
              <w:contextualSpacing w:val="0"/>
              <w:rPr>
                <w:color w:val="0D0D0D"/>
                <w:sz w:val="22"/>
                <w:szCs w:val="22"/>
              </w:rPr>
            </w:pPr>
            <w:r w:rsidRPr="0042202F">
              <w:rPr>
                <w:color w:val="0D0D0D"/>
                <w:sz w:val="22"/>
                <w:szCs w:val="22"/>
              </w:rPr>
              <w:lastRenderedPageBreak/>
              <w:t>Performance of PP children is in-line with non-PP children and in-line with national</w:t>
            </w:r>
          </w:p>
        </w:tc>
      </w:tr>
      <w:tr w:rsidR="00B94142" w:rsidRPr="0042202F" w14:paraId="7E495669" w14:textId="77777777" w:rsidTr="008A5014">
        <w:tc>
          <w:tcPr>
            <w:tcW w:w="0" w:type="auto"/>
          </w:tcPr>
          <w:p w14:paraId="58D83E97" w14:textId="77777777" w:rsidR="00B94142" w:rsidRPr="0042202F" w:rsidRDefault="00B94142" w:rsidP="008A5014">
            <w:pPr>
              <w:pBdr>
                <w:top w:val="nil"/>
                <w:left w:val="nil"/>
                <w:bottom w:val="nil"/>
                <w:right w:val="nil"/>
                <w:between w:val="nil"/>
              </w:pBdr>
              <w:shd w:val="clear" w:color="auto" w:fill="B6DDE8"/>
              <w:suppressAutoHyphens/>
              <w:spacing w:line="240" w:lineRule="auto"/>
              <w:ind w:left="57" w:right="57"/>
              <w:contextualSpacing w:val="0"/>
              <w:rPr>
                <w:color w:val="0D0D0D"/>
                <w:sz w:val="22"/>
                <w:szCs w:val="22"/>
              </w:rPr>
            </w:pPr>
            <w:r w:rsidRPr="0042202F">
              <w:rPr>
                <w:color w:val="0D0D0D"/>
                <w:sz w:val="22"/>
                <w:szCs w:val="22"/>
              </w:rPr>
              <w:lastRenderedPageBreak/>
              <w:t>6</w:t>
            </w:r>
          </w:p>
        </w:tc>
        <w:tc>
          <w:tcPr>
            <w:tcW w:w="0" w:type="auto"/>
          </w:tcPr>
          <w:p w14:paraId="7AE600D7" w14:textId="77777777" w:rsidR="00B94142" w:rsidRPr="0042202F" w:rsidRDefault="00B94142" w:rsidP="008A5014">
            <w:pPr>
              <w:pBdr>
                <w:top w:val="nil"/>
                <w:left w:val="nil"/>
                <w:bottom w:val="nil"/>
                <w:right w:val="nil"/>
                <w:between w:val="nil"/>
              </w:pBdr>
              <w:suppressAutoHyphens/>
              <w:spacing w:line="240" w:lineRule="auto"/>
              <w:ind w:right="57"/>
              <w:contextualSpacing w:val="0"/>
              <w:rPr>
                <w:color w:val="0D0D0D"/>
                <w:sz w:val="22"/>
                <w:szCs w:val="22"/>
              </w:rPr>
            </w:pPr>
            <w:r w:rsidRPr="0042202F">
              <w:rPr>
                <w:color w:val="0D0D0D"/>
                <w:sz w:val="22"/>
                <w:szCs w:val="22"/>
              </w:rPr>
              <w:t>Children who require additional support for SEND receive high quality intervention(s) to remedy any SEND or SEMH needs</w:t>
            </w:r>
          </w:p>
        </w:tc>
        <w:tc>
          <w:tcPr>
            <w:tcW w:w="0" w:type="auto"/>
          </w:tcPr>
          <w:p w14:paraId="64BB3E13" w14:textId="77777777" w:rsidR="00B94142" w:rsidRPr="0042202F" w:rsidRDefault="00B94142" w:rsidP="00B94142">
            <w:pPr>
              <w:numPr>
                <w:ilvl w:val="0"/>
                <w:numId w:val="4"/>
              </w:numPr>
              <w:pBdr>
                <w:top w:val="nil"/>
                <w:left w:val="nil"/>
                <w:bottom w:val="nil"/>
                <w:right w:val="nil"/>
                <w:between w:val="nil"/>
              </w:pBdr>
              <w:suppressAutoHyphens/>
              <w:spacing w:line="240" w:lineRule="auto"/>
              <w:ind w:right="57"/>
              <w:contextualSpacing w:val="0"/>
              <w:rPr>
                <w:color w:val="0D0D0D"/>
                <w:sz w:val="22"/>
                <w:szCs w:val="22"/>
              </w:rPr>
            </w:pPr>
            <w:r w:rsidRPr="0042202F">
              <w:rPr>
                <w:color w:val="0D0D0D"/>
                <w:sz w:val="22"/>
                <w:szCs w:val="22"/>
              </w:rPr>
              <w:t>All children who access additional support for SEND and SEMH can show demonstrable impact.</w:t>
            </w:r>
          </w:p>
        </w:tc>
      </w:tr>
      <w:tr w:rsidR="00B94142" w:rsidRPr="0042202F" w14:paraId="140A0DB9" w14:textId="77777777" w:rsidTr="008A5014">
        <w:tc>
          <w:tcPr>
            <w:tcW w:w="0" w:type="auto"/>
          </w:tcPr>
          <w:p w14:paraId="5E84EF7B" w14:textId="77777777" w:rsidR="00B94142" w:rsidRPr="0042202F" w:rsidRDefault="00B94142" w:rsidP="008A5014">
            <w:pPr>
              <w:pBdr>
                <w:top w:val="nil"/>
                <w:left w:val="nil"/>
                <w:bottom w:val="nil"/>
                <w:right w:val="nil"/>
                <w:between w:val="nil"/>
              </w:pBdr>
              <w:shd w:val="clear" w:color="auto" w:fill="8DB3E2"/>
              <w:suppressAutoHyphens/>
              <w:spacing w:line="240" w:lineRule="auto"/>
              <w:ind w:left="57" w:right="57"/>
              <w:contextualSpacing w:val="0"/>
              <w:rPr>
                <w:color w:val="0D0D0D"/>
                <w:sz w:val="22"/>
                <w:szCs w:val="22"/>
              </w:rPr>
            </w:pPr>
            <w:r w:rsidRPr="0042202F">
              <w:rPr>
                <w:color w:val="0D0D0D"/>
                <w:sz w:val="22"/>
                <w:szCs w:val="22"/>
              </w:rPr>
              <w:t>7</w:t>
            </w:r>
          </w:p>
        </w:tc>
        <w:tc>
          <w:tcPr>
            <w:tcW w:w="0" w:type="auto"/>
          </w:tcPr>
          <w:p w14:paraId="2CE42CE8" w14:textId="77777777" w:rsidR="00B94142" w:rsidRPr="0042202F" w:rsidRDefault="00B94142" w:rsidP="008A5014">
            <w:pPr>
              <w:pBdr>
                <w:top w:val="nil"/>
                <w:left w:val="nil"/>
                <w:bottom w:val="nil"/>
                <w:right w:val="nil"/>
                <w:between w:val="nil"/>
              </w:pBdr>
              <w:suppressAutoHyphens/>
              <w:spacing w:line="240" w:lineRule="auto"/>
              <w:ind w:right="57"/>
              <w:contextualSpacing w:val="0"/>
              <w:rPr>
                <w:color w:val="0D0D0D"/>
                <w:sz w:val="22"/>
                <w:szCs w:val="22"/>
              </w:rPr>
            </w:pPr>
            <w:r w:rsidRPr="0042202F">
              <w:rPr>
                <w:color w:val="0D0D0D"/>
                <w:sz w:val="22"/>
                <w:szCs w:val="22"/>
              </w:rPr>
              <w:t xml:space="preserve">Children can access tailored support for mental health and wellbeing through </w:t>
            </w:r>
            <w:proofErr w:type="spellStart"/>
            <w:r w:rsidRPr="0042202F">
              <w:rPr>
                <w:color w:val="0D0D0D"/>
                <w:sz w:val="22"/>
                <w:szCs w:val="22"/>
              </w:rPr>
              <w:t>Barnardos</w:t>
            </w:r>
            <w:proofErr w:type="spellEnd"/>
            <w:r w:rsidRPr="0042202F">
              <w:rPr>
                <w:color w:val="0D0D0D"/>
                <w:sz w:val="22"/>
                <w:szCs w:val="22"/>
              </w:rPr>
              <w:t xml:space="preserve"> WRAP </w:t>
            </w:r>
            <w:proofErr w:type="spellStart"/>
            <w:r w:rsidRPr="0042202F">
              <w:rPr>
                <w:color w:val="0D0D0D"/>
                <w:sz w:val="22"/>
                <w:szCs w:val="22"/>
              </w:rPr>
              <w:t>programme</w:t>
            </w:r>
            <w:proofErr w:type="spellEnd"/>
            <w:r w:rsidRPr="0042202F">
              <w:rPr>
                <w:color w:val="0D0D0D"/>
                <w:sz w:val="22"/>
                <w:szCs w:val="22"/>
              </w:rPr>
              <w:t xml:space="preserve"> and/or With Me in Mind </w:t>
            </w:r>
            <w:proofErr w:type="spellStart"/>
            <w:r w:rsidRPr="0042202F">
              <w:rPr>
                <w:color w:val="0D0D0D"/>
                <w:sz w:val="22"/>
                <w:szCs w:val="22"/>
              </w:rPr>
              <w:t>programme</w:t>
            </w:r>
            <w:proofErr w:type="spellEnd"/>
            <w:r w:rsidRPr="0042202F">
              <w:rPr>
                <w:color w:val="0D0D0D"/>
                <w:sz w:val="22"/>
                <w:szCs w:val="22"/>
              </w:rPr>
              <w:t>.</w:t>
            </w:r>
          </w:p>
        </w:tc>
        <w:tc>
          <w:tcPr>
            <w:tcW w:w="0" w:type="auto"/>
          </w:tcPr>
          <w:p w14:paraId="489B9759" w14:textId="77777777" w:rsidR="00B94142" w:rsidRPr="0042202F" w:rsidRDefault="00B94142" w:rsidP="00B94142">
            <w:pPr>
              <w:numPr>
                <w:ilvl w:val="0"/>
                <w:numId w:val="4"/>
              </w:numPr>
              <w:pBdr>
                <w:top w:val="nil"/>
                <w:left w:val="nil"/>
                <w:bottom w:val="nil"/>
                <w:right w:val="nil"/>
                <w:between w:val="nil"/>
              </w:pBdr>
              <w:suppressAutoHyphens/>
              <w:spacing w:line="240" w:lineRule="auto"/>
              <w:ind w:right="57"/>
              <w:contextualSpacing w:val="0"/>
              <w:rPr>
                <w:color w:val="0D0D0D"/>
                <w:sz w:val="22"/>
                <w:szCs w:val="22"/>
              </w:rPr>
            </w:pPr>
            <w:r w:rsidRPr="0042202F">
              <w:rPr>
                <w:color w:val="0D0D0D"/>
                <w:sz w:val="22"/>
                <w:szCs w:val="22"/>
              </w:rPr>
              <w:t xml:space="preserve">Children and parents/carers talk positively about their WRAP or WMIM experience and how it has helped them. </w:t>
            </w:r>
          </w:p>
        </w:tc>
      </w:tr>
      <w:tr w:rsidR="00B94142" w:rsidRPr="0042202F" w14:paraId="03E2BC2B" w14:textId="77777777" w:rsidTr="008A5014">
        <w:tc>
          <w:tcPr>
            <w:tcW w:w="0" w:type="auto"/>
          </w:tcPr>
          <w:p w14:paraId="60BD2442" w14:textId="77777777" w:rsidR="00B94142" w:rsidRPr="0042202F" w:rsidRDefault="00B94142" w:rsidP="008A5014">
            <w:pPr>
              <w:pBdr>
                <w:top w:val="nil"/>
                <w:left w:val="nil"/>
                <w:bottom w:val="nil"/>
                <w:right w:val="nil"/>
                <w:between w:val="nil"/>
              </w:pBdr>
              <w:shd w:val="clear" w:color="auto" w:fill="8DB3E2"/>
              <w:suppressAutoHyphens/>
              <w:spacing w:line="240" w:lineRule="auto"/>
              <w:ind w:left="57" w:right="57"/>
              <w:contextualSpacing w:val="0"/>
              <w:rPr>
                <w:color w:val="0D0D0D"/>
                <w:sz w:val="22"/>
                <w:szCs w:val="22"/>
              </w:rPr>
            </w:pPr>
            <w:r w:rsidRPr="0042202F">
              <w:rPr>
                <w:color w:val="0D0D0D"/>
                <w:sz w:val="22"/>
                <w:szCs w:val="22"/>
              </w:rPr>
              <w:t>8</w:t>
            </w:r>
          </w:p>
        </w:tc>
        <w:tc>
          <w:tcPr>
            <w:tcW w:w="0" w:type="auto"/>
          </w:tcPr>
          <w:p w14:paraId="5324DEB4" w14:textId="77777777" w:rsidR="00B94142" w:rsidRPr="0042202F" w:rsidRDefault="00B94142" w:rsidP="008A5014">
            <w:pPr>
              <w:pBdr>
                <w:top w:val="nil"/>
                <w:left w:val="nil"/>
                <w:bottom w:val="nil"/>
                <w:right w:val="nil"/>
                <w:between w:val="nil"/>
              </w:pBdr>
              <w:suppressAutoHyphens/>
              <w:spacing w:line="240" w:lineRule="auto"/>
              <w:ind w:right="57"/>
              <w:contextualSpacing w:val="0"/>
              <w:rPr>
                <w:color w:val="0D0D0D"/>
                <w:sz w:val="22"/>
                <w:szCs w:val="22"/>
              </w:rPr>
            </w:pPr>
            <w:r w:rsidRPr="0042202F">
              <w:rPr>
                <w:color w:val="0D0D0D"/>
                <w:sz w:val="22"/>
                <w:szCs w:val="22"/>
              </w:rPr>
              <w:t>Children can access our Breakfast Club to have a healthy breakfast and access to our pastoral team. Children can also access our supported Lunch Club to have a healthy lunch and access our pastoral team.</w:t>
            </w:r>
          </w:p>
        </w:tc>
        <w:tc>
          <w:tcPr>
            <w:tcW w:w="0" w:type="auto"/>
          </w:tcPr>
          <w:p w14:paraId="48807A5A" w14:textId="77777777" w:rsidR="00B94142" w:rsidRPr="0042202F" w:rsidRDefault="00B94142" w:rsidP="00B94142">
            <w:pPr>
              <w:numPr>
                <w:ilvl w:val="0"/>
                <w:numId w:val="4"/>
              </w:numPr>
              <w:pBdr>
                <w:top w:val="nil"/>
                <w:left w:val="nil"/>
                <w:bottom w:val="nil"/>
                <w:right w:val="nil"/>
                <w:between w:val="nil"/>
              </w:pBdr>
              <w:suppressAutoHyphens/>
              <w:spacing w:line="240" w:lineRule="auto"/>
              <w:ind w:right="57"/>
              <w:contextualSpacing w:val="0"/>
              <w:rPr>
                <w:color w:val="0D0D0D"/>
                <w:sz w:val="22"/>
                <w:szCs w:val="22"/>
              </w:rPr>
            </w:pPr>
            <w:r w:rsidRPr="0042202F">
              <w:rPr>
                <w:color w:val="0D0D0D"/>
                <w:sz w:val="22"/>
                <w:szCs w:val="22"/>
              </w:rPr>
              <w:t xml:space="preserve">All children who require additional social / pastoral / emotional support / </w:t>
            </w:r>
            <w:proofErr w:type="gramStart"/>
            <w:r w:rsidRPr="0042202F">
              <w:rPr>
                <w:color w:val="0D0D0D"/>
                <w:sz w:val="22"/>
                <w:szCs w:val="22"/>
              </w:rPr>
              <w:t>resource</w:t>
            </w:r>
            <w:proofErr w:type="gramEnd"/>
            <w:r w:rsidRPr="0042202F">
              <w:rPr>
                <w:color w:val="0D0D0D"/>
                <w:sz w:val="22"/>
                <w:szCs w:val="22"/>
              </w:rPr>
              <w:t xml:space="preserve"> at breakfast and lunchtime can access this without finance being a barrier.</w:t>
            </w:r>
          </w:p>
        </w:tc>
      </w:tr>
      <w:tr w:rsidR="00B94142" w:rsidRPr="0042202F" w14:paraId="746B7038" w14:textId="77777777" w:rsidTr="008A5014">
        <w:trPr>
          <w:trHeight w:val="70"/>
        </w:trPr>
        <w:tc>
          <w:tcPr>
            <w:tcW w:w="0" w:type="auto"/>
          </w:tcPr>
          <w:p w14:paraId="2C597F8F" w14:textId="77777777" w:rsidR="00B94142" w:rsidRPr="0042202F" w:rsidRDefault="00B94142" w:rsidP="008A5014">
            <w:pPr>
              <w:pBdr>
                <w:top w:val="nil"/>
                <w:left w:val="nil"/>
                <w:bottom w:val="nil"/>
                <w:right w:val="nil"/>
                <w:between w:val="nil"/>
              </w:pBdr>
              <w:shd w:val="clear" w:color="auto" w:fill="8DB3E2"/>
              <w:suppressAutoHyphens/>
              <w:spacing w:line="240" w:lineRule="auto"/>
              <w:ind w:left="57" w:right="57"/>
              <w:contextualSpacing w:val="0"/>
              <w:rPr>
                <w:color w:val="0D0D0D"/>
                <w:sz w:val="22"/>
                <w:szCs w:val="22"/>
              </w:rPr>
            </w:pPr>
            <w:r w:rsidRPr="0042202F">
              <w:rPr>
                <w:color w:val="0D0D0D"/>
                <w:sz w:val="22"/>
                <w:szCs w:val="22"/>
              </w:rPr>
              <w:t>9</w:t>
            </w:r>
          </w:p>
        </w:tc>
        <w:tc>
          <w:tcPr>
            <w:tcW w:w="0" w:type="auto"/>
          </w:tcPr>
          <w:p w14:paraId="007F64CC" w14:textId="77777777" w:rsidR="00B94142" w:rsidRPr="0042202F" w:rsidRDefault="00B94142" w:rsidP="008A5014">
            <w:pPr>
              <w:pBdr>
                <w:top w:val="nil"/>
                <w:left w:val="nil"/>
                <w:bottom w:val="nil"/>
                <w:right w:val="nil"/>
                <w:between w:val="nil"/>
              </w:pBdr>
              <w:suppressAutoHyphens/>
              <w:spacing w:line="240" w:lineRule="auto"/>
              <w:ind w:right="57"/>
              <w:contextualSpacing w:val="0"/>
              <w:rPr>
                <w:color w:val="0D0D0D"/>
                <w:sz w:val="22"/>
                <w:szCs w:val="22"/>
              </w:rPr>
            </w:pPr>
            <w:r w:rsidRPr="0042202F">
              <w:rPr>
                <w:color w:val="0D0D0D"/>
                <w:sz w:val="22"/>
                <w:szCs w:val="22"/>
              </w:rPr>
              <w:t>All children attend school regularly (at least 97%) and where children fall below this expectation, highly effective and timely support and interventions are used to remedy this.</w:t>
            </w:r>
          </w:p>
        </w:tc>
        <w:tc>
          <w:tcPr>
            <w:tcW w:w="0" w:type="auto"/>
          </w:tcPr>
          <w:p w14:paraId="324AA367" w14:textId="77777777" w:rsidR="00B94142" w:rsidRPr="0042202F" w:rsidRDefault="00B94142" w:rsidP="00B94142">
            <w:pPr>
              <w:numPr>
                <w:ilvl w:val="0"/>
                <w:numId w:val="4"/>
              </w:numPr>
              <w:pBdr>
                <w:top w:val="nil"/>
                <w:left w:val="nil"/>
                <w:bottom w:val="nil"/>
                <w:right w:val="nil"/>
                <w:between w:val="nil"/>
              </w:pBdr>
              <w:suppressAutoHyphens/>
              <w:spacing w:line="240" w:lineRule="auto"/>
              <w:ind w:right="57"/>
              <w:contextualSpacing w:val="0"/>
              <w:rPr>
                <w:color w:val="0D0D0D"/>
                <w:sz w:val="22"/>
                <w:szCs w:val="22"/>
              </w:rPr>
            </w:pPr>
            <w:r w:rsidRPr="0042202F">
              <w:rPr>
                <w:color w:val="0D0D0D"/>
                <w:sz w:val="22"/>
                <w:szCs w:val="22"/>
              </w:rPr>
              <w:t>All children attend school regularly (aiming for at least 97% of time).</w:t>
            </w:r>
          </w:p>
        </w:tc>
      </w:tr>
    </w:tbl>
    <w:p w14:paraId="58BD1CD3" w14:textId="77777777" w:rsidR="00B94142" w:rsidRPr="00B708E4" w:rsidRDefault="00B94142" w:rsidP="00B94142">
      <w:pPr>
        <w:suppressAutoHyphens/>
        <w:spacing w:before="240" w:line="240" w:lineRule="auto"/>
        <w:contextualSpacing w:val="0"/>
        <w:outlineLvl w:val="1"/>
        <w:rPr>
          <w:rFonts w:eastAsia="Arial" w:cs="Arial"/>
          <w:b/>
          <w:color w:val="auto"/>
          <w:sz w:val="32"/>
          <w:szCs w:val="32"/>
          <w:lang w:eastAsia="en-GB"/>
        </w:rPr>
      </w:pPr>
      <w:bookmarkStart w:id="11" w:name="_Toc215778577"/>
      <w:r w:rsidRPr="00B708E4">
        <w:rPr>
          <w:rFonts w:eastAsia="Arial" w:cs="Arial"/>
          <w:b/>
          <w:color w:val="auto"/>
          <w:sz w:val="32"/>
          <w:szCs w:val="32"/>
          <w:lang w:eastAsia="en-GB"/>
        </w:rPr>
        <w:t>Activity in this academic year</w:t>
      </w:r>
      <w:bookmarkEnd w:id="11"/>
    </w:p>
    <w:p w14:paraId="6A07B247" w14:textId="77777777" w:rsidR="00B94142" w:rsidRPr="00B708E4" w:rsidRDefault="00B94142" w:rsidP="00B94142">
      <w:pPr>
        <w:suppressAutoHyphens/>
        <w:spacing w:line="240" w:lineRule="auto"/>
        <w:contextualSpacing w:val="0"/>
        <w:rPr>
          <w:rFonts w:eastAsia="Arial" w:cs="Arial"/>
          <w:color w:val="auto"/>
          <w:sz w:val="22"/>
          <w:szCs w:val="22"/>
          <w:lang w:eastAsia="en-GB"/>
        </w:rPr>
      </w:pPr>
      <w:r w:rsidRPr="00B708E4">
        <w:rPr>
          <w:rFonts w:eastAsia="Arial" w:cs="Arial"/>
          <w:color w:val="auto"/>
          <w:sz w:val="22"/>
          <w:szCs w:val="22"/>
          <w:lang w:eastAsia="en-GB"/>
        </w:rPr>
        <w:t xml:space="preserve">This details how we intend to spend our pupil premium (and recovery premium funding) </w:t>
      </w:r>
      <w:r w:rsidRPr="00B708E4">
        <w:rPr>
          <w:rFonts w:eastAsia="Arial" w:cs="Arial"/>
          <w:b/>
          <w:color w:val="auto"/>
          <w:sz w:val="22"/>
          <w:szCs w:val="22"/>
          <w:lang w:eastAsia="en-GB"/>
        </w:rPr>
        <w:t>this academic year</w:t>
      </w:r>
      <w:r w:rsidRPr="00B708E4">
        <w:rPr>
          <w:rFonts w:eastAsia="Arial" w:cs="Arial"/>
          <w:color w:val="auto"/>
          <w:sz w:val="22"/>
          <w:szCs w:val="22"/>
          <w:lang w:eastAsia="en-GB"/>
        </w:rPr>
        <w:t xml:space="preserve"> to address the challenges listed above.</w:t>
      </w:r>
    </w:p>
    <w:p w14:paraId="444F2FA6" w14:textId="77777777" w:rsidR="00B94142" w:rsidRPr="00B708E4" w:rsidRDefault="00B94142" w:rsidP="00B94142">
      <w:pPr>
        <w:suppressAutoHyphens/>
        <w:spacing w:before="360" w:line="240" w:lineRule="auto"/>
        <w:contextualSpacing w:val="0"/>
        <w:outlineLvl w:val="2"/>
        <w:rPr>
          <w:rFonts w:eastAsia="Arial" w:cs="Arial"/>
          <w:b/>
          <w:bCs/>
          <w:color w:val="auto"/>
          <w:sz w:val="28"/>
          <w:szCs w:val="28"/>
          <w:lang w:eastAsia="en-GB"/>
        </w:rPr>
      </w:pPr>
      <w:bookmarkStart w:id="12" w:name="_Toc215778578"/>
      <w:r w:rsidRPr="00B708E4">
        <w:rPr>
          <w:rFonts w:eastAsia="Arial" w:cs="Arial"/>
          <w:b/>
          <w:bCs/>
          <w:color w:val="auto"/>
          <w:sz w:val="28"/>
          <w:szCs w:val="28"/>
          <w:lang w:eastAsia="en-GB"/>
        </w:rPr>
        <w:t>Strand 1: High quality teaching</w:t>
      </w:r>
      <w:bookmarkEnd w:id="12"/>
    </w:p>
    <w:p w14:paraId="2CE3D5B0" w14:textId="77777777" w:rsidR="00B94142" w:rsidRPr="0042202F" w:rsidRDefault="00B94142" w:rsidP="00B94142">
      <w:pPr>
        <w:suppressAutoHyphens/>
        <w:spacing w:line="288" w:lineRule="auto"/>
        <w:contextualSpacing w:val="0"/>
        <w:rPr>
          <w:rFonts w:eastAsia="Arial" w:cs="Arial"/>
          <w:color w:val="0D0D0D"/>
          <w:szCs w:val="24"/>
          <w:lang w:eastAsia="en-GB"/>
        </w:rPr>
      </w:pPr>
      <w:r w:rsidRPr="0042202F">
        <w:rPr>
          <w:rFonts w:eastAsia="Arial" w:cs="Arial"/>
          <w:color w:val="0D0D0D"/>
          <w:szCs w:val="24"/>
          <w:lang w:eastAsia="en-GB"/>
        </w:rPr>
        <w:t>Budgeted cost: £20,000</w:t>
      </w:r>
    </w:p>
    <w:tbl>
      <w:tblPr>
        <w:tblStyle w:val="GridTable1Light"/>
        <w:tblW w:w="9926" w:type="dxa"/>
        <w:tblLook w:val="0400" w:firstRow="0" w:lastRow="0" w:firstColumn="0" w:lastColumn="0" w:noHBand="0" w:noVBand="1"/>
      </w:tblPr>
      <w:tblGrid>
        <w:gridCol w:w="1425"/>
        <w:gridCol w:w="5088"/>
        <w:gridCol w:w="3413"/>
      </w:tblGrid>
      <w:tr w:rsidR="00B94142" w:rsidRPr="0042202F" w14:paraId="109894F9" w14:textId="77777777" w:rsidTr="008A5014">
        <w:tc>
          <w:tcPr>
            <w:tcW w:w="1425" w:type="dxa"/>
          </w:tcPr>
          <w:p w14:paraId="3B89875F" w14:textId="77777777" w:rsidR="00B94142" w:rsidRPr="0042202F" w:rsidRDefault="00B94142" w:rsidP="008A5014">
            <w:pPr>
              <w:pBdr>
                <w:top w:val="nil"/>
                <w:left w:val="nil"/>
                <w:bottom w:val="nil"/>
                <w:right w:val="nil"/>
                <w:between w:val="nil"/>
              </w:pBdr>
              <w:suppressAutoHyphens/>
              <w:spacing w:line="240" w:lineRule="auto"/>
              <w:ind w:right="57"/>
              <w:contextualSpacing w:val="0"/>
              <w:rPr>
                <w:b/>
                <w:color w:val="0D0D0D"/>
              </w:rPr>
            </w:pPr>
            <w:r w:rsidRPr="0042202F">
              <w:rPr>
                <w:b/>
                <w:color w:val="0D0D0D"/>
              </w:rPr>
              <w:t>Challenge</w:t>
            </w:r>
          </w:p>
        </w:tc>
        <w:tc>
          <w:tcPr>
            <w:tcW w:w="5088" w:type="dxa"/>
          </w:tcPr>
          <w:p w14:paraId="261B1776" w14:textId="77777777" w:rsidR="00B94142" w:rsidRPr="0042202F" w:rsidRDefault="00B94142" w:rsidP="008A5014">
            <w:pPr>
              <w:pBdr>
                <w:top w:val="nil"/>
                <w:left w:val="nil"/>
                <w:bottom w:val="nil"/>
                <w:right w:val="nil"/>
                <w:between w:val="nil"/>
              </w:pBdr>
              <w:suppressAutoHyphens/>
              <w:spacing w:line="240" w:lineRule="auto"/>
              <w:ind w:right="57"/>
              <w:contextualSpacing w:val="0"/>
              <w:rPr>
                <w:b/>
                <w:color w:val="0D0D0D"/>
              </w:rPr>
            </w:pPr>
            <w:r w:rsidRPr="0042202F">
              <w:rPr>
                <w:b/>
                <w:color w:val="0D0D0D"/>
              </w:rPr>
              <w:t>Activity</w:t>
            </w:r>
          </w:p>
        </w:tc>
        <w:tc>
          <w:tcPr>
            <w:tcW w:w="3413" w:type="dxa"/>
          </w:tcPr>
          <w:p w14:paraId="785FDC6F" w14:textId="77777777" w:rsidR="00B94142" w:rsidRPr="0042202F" w:rsidRDefault="00B94142" w:rsidP="008A5014">
            <w:pPr>
              <w:pBdr>
                <w:top w:val="nil"/>
                <w:left w:val="nil"/>
                <w:bottom w:val="nil"/>
                <w:right w:val="nil"/>
                <w:between w:val="nil"/>
              </w:pBdr>
              <w:suppressAutoHyphens/>
              <w:spacing w:line="240" w:lineRule="auto"/>
              <w:ind w:right="57"/>
              <w:contextualSpacing w:val="0"/>
              <w:rPr>
                <w:b/>
                <w:color w:val="0D0D0D"/>
              </w:rPr>
            </w:pPr>
            <w:r w:rsidRPr="0042202F">
              <w:rPr>
                <w:b/>
                <w:color w:val="0D0D0D"/>
              </w:rPr>
              <w:t>Evidence that supports this approach</w:t>
            </w:r>
          </w:p>
        </w:tc>
      </w:tr>
      <w:tr w:rsidR="00B94142" w:rsidRPr="0042202F" w14:paraId="43005D4F" w14:textId="77777777" w:rsidTr="008A5014">
        <w:tc>
          <w:tcPr>
            <w:tcW w:w="1425" w:type="dxa"/>
          </w:tcPr>
          <w:p w14:paraId="4897D7AB" w14:textId="77777777" w:rsidR="00B94142" w:rsidRPr="0042202F" w:rsidRDefault="00B94142" w:rsidP="008A5014">
            <w:pPr>
              <w:pBdr>
                <w:top w:val="nil"/>
                <w:left w:val="nil"/>
                <w:bottom w:val="nil"/>
                <w:right w:val="nil"/>
                <w:between w:val="nil"/>
              </w:pBdr>
              <w:shd w:val="clear" w:color="auto" w:fill="FBD4B4"/>
              <w:suppressAutoHyphens/>
              <w:spacing w:line="240" w:lineRule="auto"/>
              <w:ind w:left="57" w:right="57"/>
              <w:contextualSpacing w:val="0"/>
              <w:rPr>
                <w:color w:val="0D0D0D"/>
              </w:rPr>
            </w:pPr>
            <w:r w:rsidRPr="0042202F">
              <w:rPr>
                <w:color w:val="0D0D0D"/>
              </w:rPr>
              <w:t>1</w:t>
            </w:r>
          </w:p>
        </w:tc>
        <w:tc>
          <w:tcPr>
            <w:tcW w:w="5088" w:type="dxa"/>
          </w:tcPr>
          <w:p w14:paraId="04399257" w14:textId="77777777" w:rsidR="00B94142" w:rsidRPr="0042202F" w:rsidRDefault="00B94142" w:rsidP="008A5014">
            <w:pPr>
              <w:pBdr>
                <w:top w:val="nil"/>
                <w:left w:val="nil"/>
                <w:bottom w:val="nil"/>
                <w:right w:val="nil"/>
                <w:between w:val="nil"/>
              </w:pBdr>
              <w:suppressAutoHyphens/>
              <w:spacing w:line="240" w:lineRule="auto"/>
              <w:ind w:right="57"/>
              <w:contextualSpacing w:val="0"/>
              <w:rPr>
                <w:color w:val="0D0D0D"/>
              </w:rPr>
            </w:pPr>
            <w:r w:rsidRPr="0042202F">
              <w:rPr>
                <w:color w:val="0D0D0D"/>
              </w:rPr>
              <w:t xml:space="preserve">All teachers </w:t>
            </w:r>
            <w:proofErr w:type="gramStart"/>
            <w:r w:rsidRPr="0042202F">
              <w:rPr>
                <w:color w:val="0D0D0D"/>
              </w:rPr>
              <w:t>to receive</w:t>
            </w:r>
            <w:proofErr w:type="gramEnd"/>
            <w:r w:rsidRPr="0042202F">
              <w:rPr>
                <w:color w:val="0D0D0D"/>
              </w:rPr>
              <w:t xml:space="preserve"> high quality CPD using research from </w:t>
            </w:r>
            <w:proofErr w:type="spellStart"/>
            <w:r w:rsidRPr="0042202F">
              <w:rPr>
                <w:color w:val="0D0D0D"/>
              </w:rPr>
              <w:t>Rosenshine</w:t>
            </w:r>
            <w:proofErr w:type="spellEnd"/>
            <w:r w:rsidRPr="0042202F">
              <w:rPr>
                <w:color w:val="0D0D0D"/>
              </w:rPr>
              <w:t xml:space="preserve"> / Tom Sherrington and TLAC / Doug Lemov. CPD to reinforce and model the components of effective teaching. </w:t>
            </w:r>
          </w:p>
        </w:tc>
        <w:tc>
          <w:tcPr>
            <w:tcW w:w="3413" w:type="dxa"/>
          </w:tcPr>
          <w:p w14:paraId="2FAFD791" w14:textId="77777777" w:rsidR="00B94142" w:rsidRPr="0042202F" w:rsidRDefault="00B94142" w:rsidP="008A5014">
            <w:pPr>
              <w:pBdr>
                <w:top w:val="nil"/>
                <w:left w:val="nil"/>
                <w:bottom w:val="nil"/>
                <w:right w:val="nil"/>
                <w:between w:val="nil"/>
              </w:pBdr>
              <w:suppressAutoHyphens/>
              <w:spacing w:line="240" w:lineRule="auto"/>
              <w:ind w:right="57"/>
              <w:contextualSpacing w:val="0"/>
              <w:rPr>
                <w:color w:val="0D0D0D"/>
              </w:rPr>
            </w:pPr>
            <w:r w:rsidRPr="0042202F">
              <w:rPr>
                <w:color w:val="0D0D0D"/>
              </w:rPr>
              <w:t xml:space="preserve">EEF Toolkit. </w:t>
            </w:r>
            <w:proofErr w:type="spellStart"/>
            <w:r w:rsidRPr="0042202F">
              <w:rPr>
                <w:color w:val="0D0D0D"/>
              </w:rPr>
              <w:t>Individualised</w:t>
            </w:r>
            <w:proofErr w:type="spellEnd"/>
            <w:r w:rsidRPr="0042202F">
              <w:rPr>
                <w:color w:val="0D0D0D"/>
              </w:rPr>
              <w:t xml:space="preserve"> instruction. Very low cost for moderate impact +4 months progress.</w:t>
            </w:r>
          </w:p>
          <w:p w14:paraId="07EDA5DA" w14:textId="77777777" w:rsidR="00B94142" w:rsidRPr="0042202F" w:rsidRDefault="00B94142" w:rsidP="008A5014">
            <w:pPr>
              <w:pBdr>
                <w:top w:val="nil"/>
                <w:left w:val="nil"/>
                <w:bottom w:val="nil"/>
                <w:right w:val="nil"/>
                <w:between w:val="nil"/>
              </w:pBdr>
              <w:suppressAutoHyphens/>
              <w:spacing w:line="240" w:lineRule="auto"/>
              <w:ind w:right="57"/>
              <w:contextualSpacing w:val="0"/>
              <w:rPr>
                <w:color w:val="0D0D0D"/>
              </w:rPr>
            </w:pPr>
            <w:r w:rsidRPr="0042202F">
              <w:rPr>
                <w:color w:val="0D0D0D"/>
              </w:rPr>
              <w:t>EEF Toolkit. Mastery Learning. Very low cost for high impact +5 months progress. Used in Mathematics.</w:t>
            </w:r>
          </w:p>
        </w:tc>
      </w:tr>
      <w:tr w:rsidR="00B94142" w:rsidRPr="0042202F" w14:paraId="6CCEC0BF" w14:textId="77777777" w:rsidTr="008A5014">
        <w:tc>
          <w:tcPr>
            <w:tcW w:w="1425" w:type="dxa"/>
          </w:tcPr>
          <w:p w14:paraId="000873A0" w14:textId="77777777" w:rsidR="00B94142" w:rsidRPr="0042202F" w:rsidRDefault="00B94142" w:rsidP="008A5014">
            <w:pPr>
              <w:pBdr>
                <w:top w:val="nil"/>
                <w:left w:val="nil"/>
                <w:bottom w:val="nil"/>
                <w:right w:val="nil"/>
                <w:between w:val="nil"/>
              </w:pBdr>
              <w:shd w:val="clear" w:color="auto" w:fill="FBD4B4"/>
              <w:suppressAutoHyphens/>
              <w:spacing w:line="240" w:lineRule="auto"/>
              <w:ind w:left="57" w:right="57"/>
              <w:contextualSpacing w:val="0"/>
              <w:rPr>
                <w:color w:val="0D0D0D"/>
              </w:rPr>
            </w:pPr>
            <w:r w:rsidRPr="0042202F">
              <w:rPr>
                <w:color w:val="0D0D0D"/>
              </w:rPr>
              <w:t>2</w:t>
            </w:r>
          </w:p>
        </w:tc>
        <w:tc>
          <w:tcPr>
            <w:tcW w:w="5088" w:type="dxa"/>
          </w:tcPr>
          <w:p w14:paraId="5F485F05" w14:textId="77777777" w:rsidR="00B94142" w:rsidRPr="0042202F" w:rsidRDefault="00B94142" w:rsidP="008A5014">
            <w:pPr>
              <w:pBdr>
                <w:top w:val="nil"/>
                <w:left w:val="nil"/>
                <w:bottom w:val="nil"/>
                <w:right w:val="nil"/>
                <w:between w:val="nil"/>
              </w:pBdr>
              <w:suppressAutoHyphens/>
              <w:spacing w:line="240" w:lineRule="auto"/>
              <w:ind w:right="57"/>
              <w:contextualSpacing w:val="0"/>
              <w:rPr>
                <w:color w:val="0D0D0D"/>
              </w:rPr>
            </w:pPr>
            <w:r w:rsidRPr="0042202F">
              <w:rPr>
                <w:color w:val="0D0D0D"/>
              </w:rPr>
              <w:t>All children have access to enrichment – internal and external, without a cost barrier – PP children to have priority access to enrichment and 50% subsidy for costed experiences and visits.</w:t>
            </w:r>
          </w:p>
        </w:tc>
        <w:tc>
          <w:tcPr>
            <w:tcW w:w="3413" w:type="dxa"/>
          </w:tcPr>
          <w:p w14:paraId="76722EDD" w14:textId="77777777" w:rsidR="00B94142" w:rsidRPr="0042202F" w:rsidRDefault="00B94142" w:rsidP="00B94142">
            <w:pPr>
              <w:numPr>
                <w:ilvl w:val="0"/>
                <w:numId w:val="4"/>
              </w:numPr>
              <w:pBdr>
                <w:top w:val="nil"/>
                <w:left w:val="nil"/>
                <w:bottom w:val="nil"/>
                <w:right w:val="nil"/>
                <w:between w:val="nil"/>
              </w:pBdr>
              <w:suppressAutoHyphens/>
              <w:spacing w:line="240" w:lineRule="auto"/>
              <w:ind w:right="57"/>
              <w:contextualSpacing w:val="0"/>
              <w:rPr>
                <w:color w:val="0D0D0D"/>
              </w:rPr>
            </w:pPr>
            <w:r w:rsidRPr="0042202F">
              <w:rPr>
                <w:color w:val="0D0D0D"/>
              </w:rPr>
              <w:t>In 2023/24 subsidies were £870.90.</w:t>
            </w:r>
          </w:p>
          <w:p w14:paraId="157CB8EB" w14:textId="77777777" w:rsidR="00B94142" w:rsidRPr="0042202F" w:rsidRDefault="00B94142" w:rsidP="00B94142">
            <w:pPr>
              <w:numPr>
                <w:ilvl w:val="0"/>
                <w:numId w:val="4"/>
              </w:numPr>
              <w:pBdr>
                <w:top w:val="nil"/>
                <w:left w:val="nil"/>
                <w:bottom w:val="nil"/>
                <w:right w:val="nil"/>
                <w:between w:val="nil"/>
              </w:pBdr>
              <w:suppressAutoHyphens/>
              <w:spacing w:line="240" w:lineRule="auto"/>
              <w:ind w:right="57"/>
              <w:contextualSpacing w:val="0"/>
              <w:rPr>
                <w:color w:val="0D0D0D"/>
              </w:rPr>
            </w:pPr>
            <w:r w:rsidRPr="0042202F">
              <w:rPr>
                <w:color w:val="0D0D0D"/>
              </w:rPr>
              <w:t>In 2024/25 subsidies were £1079.80.</w:t>
            </w:r>
          </w:p>
        </w:tc>
      </w:tr>
      <w:tr w:rsidR="00B94142" w:rsidRPr="0042202F" w14:paraId="13CAC2AB" w14:textId="77777777" w:rsidTr="008A5014">
        <w:tc>
          <w:tcPr>
            <w:tcW w:w="1425" w:type="dxa"/>
          </w:tcPr>
          <w:p w14:paraId="52C55420" w14:textId="77777777" w:rsidR="00B94142" w:rsidRPr="0042202F" w:rsidRDefault="00B94142" w:rsidP="008A5014">
            <w:pPr>
              <w:pBdr>
                <w:top w:val="nil"/>
                <w:left w:val="nil"/>
                <w:bottom w:val="nil"/>
                <w:right w:val="nil"/>
                <w:between w:val="nil"/>
              </w:pBdr>
              <w:shd w:val="clear" w:color="auto" w:fill="FBD4B4"/>
              <w:suppressAutoHyphens/>
              <w:spacing w:line="240" w:lineRule="auto"/>
              <w:ind w:left="57" w:right="57"/>
              <w:contextualSpacing w:val="0"/>
              <w:rPr>
                <w:color w:val="0D0D0D"/>
              </w:rPr>
            </w:pPr>
            <w:r w:rsidRPr="0042202F">
              <w:rPr>
                <w:color w:val="0D0D0D"/>
              </w:rPr>
              <w:t>2</w:t>
            </w:r>
          </w:p>
        </w:tc>
        <w:tc>
          <w:tcPr>
            <w:tcW w:w="5088" w:type="dxa"/>
          </w:tcPr>
          <w:p w14:paraId="77392976" w14:textId="77777777" w:rsidR="00B94142" w:rsidRPr="0042202F" w:rsidRDefault="00B94142" w:rsidP="008A5014">
            <w:pPr>
              <w:pBdr>
                <w:top w:val="nil"/>
                <w:left w:val="nil"/>
                <w:bottom w:val="nil"/>
                <w:right w:val="nil"/>
                <w:between w:val="nil"/>
              </w:pBdr>
              <w:suppressAutoHyphens/>
              <w:spacing w:line="240" w:lineRule="auto"/>
              <w:ind w:right="57"/>
              <w:contextualSpacing w:val="0"/>
              <w:rPr>
                <w:color w:val="0D0D0D"/>
              </w:rPr>
            </w:pPr>
            <w:r w:rsidRPr="0042202F">
              <w:rPr>
                <w:color w:val="0D0D0D"/>
              </w:rPr>
              <w:t xml:space="preserve">All children in Year 3 and 4 </w:t>
            </w:r>
            <w:proofErr w:type="gramStart"/>
            <w:r w:rsidRPr="0042202F">
              <w:rPr>
                <w:color w:val="0D0D0D"/>
              </w:rPr>
              <w:t>to receive</w:t>
            </w:r>
            <w:proofErr w:type="gramEnd"/>
            <w:r w:rsidRPr="0042202F">
              <w:rPr>
                <w:color w:val="0D0D0D"/>
              </w:rPr>
              <w:t xml:space="preserve"> music tuition from North Lincolnshire Music Service. Children will be learning to play the Toot and read music to perform </w:t>
            </w:r>
            <w:proofErr w:type="gramStart"/>
            <w:r w:rsidRPr="0042202F">
              <w:rPr>
                <w:color w:val="0D0D0D"/>
              </w:rPr>
              <w:t>in</w:t>
            </w:r>
            <w:proofErr w:type="gramEnd"/>
            <w:r w:rsidRPr="0042202F">
              <w:rPr>
                <w:color w:val="0D0D0D"/>
              </w:rPr>
              <w:t xml:space="preserve"> the Christmas and Easter Concert. </w:t>
            </w:r>
          </w:p>
        </w:tc>
        <w:tc>
          <w:tcPr>
            <w:tcW w:w="3413" w:type="dxa"/>
          </w:tcPr>
          <w:p w14:paraId="66F88BE6" w14:textId="77777777" w:rsidR="00B94142" w:rsidRPr="0042202F" w:rsidRDefault="00B94142" w:rsidP="008A5014">
            <w:pPr>
              <w:pBdr>
                <w:top w:val="nil"/>
                <w:left w:val="nil"/>
                <w:bottom w:val="nil"/>
                <w:right w:val="nil"/>
                <w:between w:val="nil"/>
              </w:pBdr>
              <w:suppressAutoHyphens/>
              <w:spacing w:line="240" w:lineRule="auto"/>
              <w:ind w:right="57"/>
              <w:contextualSpacing w:val="0"/>
              <w:rPr>
                <w:color w:val="0D0D0D"/>
              </w:rPr>
            </w:pPr>
            <w:r w:rsidRPr="0042202F">
              <w:rPr>
                <w:color w:val="0D0D0D"/>
              </w:rPr>
              <w:t>EEF Toolkit. Arts Participation. Very low cost for moderate impact +3 months progress.</w:t>
            </w:r>
          </w:p>
          <w:p w14:paraId="681BF675" w14:textId="77777777" w:rsidR="00B94142" w:rsidRPr="0042202F" w:rsidRDefault="00B94142" w:rsidP="00B94142">
            <w:pPr>
              <w:numPr>
                <w:ilvl w:val="0"/>
                <w:numId w:val="4"/>
              </w:numPr>
              <w:pBdr>
                <w:top w:val="nil"/>
                <w:left w:val="nil"/>
                <w:bottom w:val="nil"/>
                <w:right w:val="nil"/>
                <w:between w:val="nil"/>
              </w:pBdr>
              <w:suppressAutoHyphens/>
              <w:spacing w:line="240" w:lineRule="auto"/>
              <w:ind w:right="57"/>
              <w:contextualSpacing w:val="0"/>
              <w:rPr>
                <w:color w:val="0D0D0D"/>
              </w:rPr>
            </w:pPr>
            <w:r w:rsidRPr="0042202F">
              <w:rPr>
                <w:color w:val="0D0D0D"/>
              </w:rPr>
              <w:t>In 2024/25 costs were £1,368</w:t>
            </w:r>
          </w:p>
        </w:tc>
      </w:tr>
      <w:tr w:rsidR="00B94142" w:rsidRPr="0042202F" w14:paraId="20B8D2FC" w14:textId="77777777" w:rsidTr="008A5014">
        <w:tc>
          <w:tcPr>
            <w:tcW w:w="1425" w:type="dxa"/>
          </w:tcPr>
          <w:p w14:paraId="649ADDA1" w14:textId="77777777" w:rsidR="00B94142" w:rsidRPr="0042202F" w:rsidRDefault="00B94142" w:rsidP="008A5014">
            <w:pPr>
              <w:pBdr>
                <w:top w:val="nil"/>
                <w:left w:val="nil"/>
                <w:bottom w:val="nil"/>
                <w:right w:val="nil"/>
                <w:between w:val="nil"/>
              </w:pBdr>
              <w:shd w:val="clear" w:color="auto" w:fill="FBD4B4"/>
              <w:suppressAutoHyphens/>
              <w:spacing w:line="240" w:lineRule="auto"/>
              <w:ind w:left="57" w:right="57"/>
              <w:contextualSpacing w:val="0"/>
              <w:rPr>
                <w:color w:val="0D0D0D"/>
              </w:rPr>
            </w:pPr>
            <w:r w:rsidRPr="0042202F">
              <w:rPr>
                <w:color w:val="0D0D0D"/>
              </w:rPr>
              <w:t>2</w:t>
            </w:r>
          </w:p>
        </w:tc>
        <w:tc>
          <w:tcPr>
            <w:tcW w:w="5088" w:type="dxa"/>
          </w:tcPr>
          <w:p w14:paraId="24355C95" w14:textId="77777777" w:rsidR="00B94142" w:rsidRPr="0042202F" w:rsidRDefault="00B94142" w:rsidP="008A5014">
            <w:pPr>
              <w:pBdr>
                <w:top w:val="nil"/>
                <w:left w:val="nil"/>
                <w:bottom w:val="nil"/>
                <w:right w:val="nil"/>
                <w:between w:val="nil"/>
              </w:pBdr>
              <w:suppressAutoHyphens/>
              <w:spacing w:line="240" w:lineRule="auto"/>
              <w:ind w:right="57"/>
              <w:contextualSpacing w:val="0"/>
              <w:rPr>
                <w:color w:val="0D0D0D"/>
              </w:rPr>
            </w:pPr>
            <w:r w:rsidRPr="0042202F">
              <w:rPr>
                <w:color w:val="0D0D0D"/>
              </w:rPr>
              <w:t>All children offered an opportunity to access peripatetic music to build on the tuition above.</w:t>
            </w:r>
          </w:p>
        </w:tc>
        <w:tc>
          <w:tcPr>
            <w:tcW w:w="3413" w:type="dxa"/>
          </w:tcPr>
          <w:p w14:paraId="2E2D739B" w14:textId="77777777" w:rsidR="00B94142" w:rsidRPr="0042202F" w:rsidRDefault="00B94142" w:rsidP="008A5014">
            <w:pPr>
              <w:pBdr>
                <w:top w:val="nil"/>
                <w:left w:val="nil"/>
                <w:bottom w:val="nil"/>
                <w:right w:val="nil"/>
                <w:between w:val="nil"/>
              </w:pBdr>
              <w:suppressAutoHyphens/>
              <w:spacing w:line="240" w:lineRule="auto"/>
              <w:ind w:right="57"/>
              <w:contextualSpacing w:val="0"/>
              <w:rPr>
                <w:color w:val="0D0D0D"/>
              </w:rPr>
            </w:pPr>
            <w:r w:rsidRPr="0042202F">
              <w:rPr>
                <w:color w:val="0D0D0D"/>
              </w:rPr>
              <w:t>EEF Toolkit. Arts Participation. Very low cost for moderate impact +3 months progress.</w:t>
            </w:r>
          </w:p>
        </w:tc>
      </w:tr>
      <w:tr w:rsidR="00B94142" w:rsidRPr="0042202F" w14:paraId="6CAFCF80" w14:textId="77777777" w:rsidTr="008A5014">
        <w:tc>
          <w:tcPr>
            <w:tcW w:w="1425" w:type="dxa"/>
          </w:tcPr>
          <w:p w14:paraId="6D82C092" w14:textId="77777777" w:rsidR="00B94142" w:rsidRPr="0042202F" w:rsidRDefault="00B94142" w:rsidP="008A5014">
            <w:pPr>
              <w:pBdr>
                <w:top w:val="nil"/>
                <w:left w:val="nil"/>
                <w:bottom w:val="nil"/>
                <w:right w:val="nil"/>
                <w:between w:val="nil"/>
              </w:pBdr>
              <w:shd w:val="clear" w:color="auto" w:fill="FBD4B4"/>
              <w:suppressAutoHyphens/>
              <w:spacing w:line="240" w:lineRule="auto"/>
              <w:ind w:left="57" w:right="57"/>
              <w:contextualSpacing w:val="0"/>
              <w:rPr>
                <w:color w:val="0D0D0D"/>
              </w:rPr>
            </w:pPr>
            <w:r w:rsidRPr="0042202F">
              <w:rPr>
                <w:color w:val="0D0D0D"/>
              </w:rPr>
              <w:t>3</w:t>
            </w:r>
          </w:p>
        </w:tc>
        <w:tc>
          <w:tcPr>
            <w:tcW w:w="5088" w:type="dxa"/>
          </w:tcPr>
          <w:p w14:paraId="4C2295A1" w14:textId="77777777" w:rsidR="00B94142" w:rsidRPr="0042202F" w:rsidRDefault="00B94142" w:rsidP="008A5014">
            <w:pPr>
              <w:pBdr>
                <w:top w:val="nil"/>
                <w:left w:val="nil"/>
                <w:bottom w:val="nil"/>
                <w:right w:val="nil"/>
                <w:between w:val="nil"/>
              </w:pBdr>
              <w:suppressAutoHyphens/>
              <w:spacing w:line="240" w:lineRule="auto"/>
              <w:ind w:right="57"/>
              <w:contextualSpacing w:val="0"/>
              <w:rPr>
                <w:color w:val="0D0D0D"/>
              </w:rPr>
            </w:pPr>
            <w:r w:rsidRPr="0042202F">
              <w:rPr>
                <w:color w:val="0D0D0D"/>
              </w:rPr>
              <w:t xml:space="preserve">Teachers </w:t>
            </w:r>
            <w:proofErr w:type="gramStart"/>
            <w:r w:rsidRPr="0042202F">
              <w:rPr>
                <w:color w:val="0D0D0D"/>
              </w:rPr>
              <w:t>equipped</w:t>
            </w:r>
            <w:proofErr w:type="gramEnd"/>
            <w:r w:rsidRPr="0042202F">
              <w:rPr>
                <w:color w:val="0D0D0D"/>
              </w:rPr>
              <w:t xml:space="preserve"> with new hardware technology e.g. </w:t>
            </w:r>
            <w:proofErr w:type="spellStart"/>
            <w:r w:rsidRPr="0042202F">
              <w:rPr>
                <w:color w:val="0D0D0D"/>
              </w:rPr>
              <w:t>visualisers</w:t>
            </w:r>
            <w:proofErr w:type="spellEnd"/>
            <w:r w:rsidRPr="0042202F">
              <w:rPr>
                <w:color w:val="0D0D0D"/>
              </w:rPr>
              <w:t>, to improve assessment for learning in the classroom.</w:t>
            </w:r>
          </w:p>
        </w:tc>
        <w:tc>
          <w:tcPr>
            <w:tcW w:w="3413" w:type="dxa"/>
          </w:tcPr>
          <w:p w14:paraId="65D30D3D" w14:textId="77777777" w:rsidR="00B94142" w:rsidRPr="0042202F" w:rsidRDefault="00B94142" w:rsidP="008A5014">
            <w:pPr>
              <w:pBdr>
                <w:top w:val="nil"/>
                <w:left w:val="nil"/>
                <w:bottom w:val="nil"/>
                <w:right w:val="nil"/>
                <w:between w:val="nil"/>
              </w:pBdr>
              <w:suppressAutoHyphens/>
              <w:spacing w:line="240" w:lineRule="auto"/>
              <w:ind w:right="57"/>
              <w:contextualSpacing w:val="0"/>
              <w:rPr>
                <w:color w:val="0D0D0D"/>
              </w:rPr>
            </w:pPr>
            <w:r w:rsidRPr="0042202F">
              <w:rPr>
                <w:color w:val="0D0D0D"/>
              </w:rPr>
              <w:t>EEF Toolkit. Feedback. Very low cost for very high impact +6 months progress.</w:t>
            </w:r>
          </w:p>
        </w:tc>
      </w:tr>
      <w:tr w:rsidR="00B94142" w:rsidRPr="0042202F" w14:paraId="5ECE311F" w14:textId="77777777" w:rsidTr="008A5014">
        <w:tc>
          <w:tcPr>
            <w:tcW w:w="1425" w:type="dxa"/>
          </w:tcPr>
          <w:p w14:paraId="2FB84262" w14:textId="77777777" w:rsidR="00B94142" w:rsidRPr="0042202F" w:rsidRDefault="00B94142" w:rsidP="008A5014">
            <w:pPr>
              <w:pBdr>
                <w:top w:val="nil"/>
                <w:left w:val="nil"/>
                <w:bottom w:val="nil"/>
                <w:right w:val="nil"/>
                <w:between w:val="nil"/>
              </w:pBdr>
              <w:shd w:val="clear" w:color="auto" w:fill="FBD4B4"/>
              <w:suppressAutoHyphens/>
              <w:spacing w:line="240" w:lineRule="auto"/>
              <w:ind w:left="57" w:right="57"/>
              <w:contextualSpacing w:val="0"/>
              <w:rPr>
                <w:color w:val="0D0D0D"/>
              </w:rPr>
            </w:pPr>
            <w:r w:rsidRPr="0042202F">
              <w:rPr>
                <w:color w:val="0D0D0D"/>
              </w:rPr>
              <w:lastRenderedPageBreak/>
              <w:t>3</w:t>
            </w:r>
          </w:p>
        </w:tc>
        <w:tc>
          <w:tcPr>
            <w:tcW w:w="5088" w:type="dxa"/>
          </w:tcPr>
          <w:p w14:paraId="4AD77E32" w14:textId="77777777" w:rsidR="00B94142" w:rsidRPr="0042202F" w:rsidRDefault="00B94142" w:rsidP="008A5014">
            <w:pPr>
              <w:pBdr>
                <w:top w:val="nil"/>
                <w:left w:val="nil"/>
                <w:bottom w:val="nil"/>
                <w:right w:val="nil"/>
                <w:between w:val="nil"/>
              </w:pBdr>
              <w:suppressAutoHyphens/>
              <w:spacing w:line="240" w:lineRule="auto"/>
              <w:ind w:right="57"/>
              <w:contextualSpacing w:val="0"/>
              <w:rPr>
                <w:color w:val="0D0D0D"/>
              </w:rPr>
            </w:pPr>
            <w:r w:rsidRPr="0042202F">
              <w:rPr>
                <w:color w:val="0D0D0D"/>
              </w:rPr>
              <w:t xml:space="preserve">Teachers </w:t>
            </w:r>
            <w:proofErr w:type="gramStart"/>
            <w:r w:rsidRPr="0042202F">
              <w:rPr>
                <w:color w:val="0D0D0D"/>
              </w:rPr>
              <w:t>equipped</w:t>
            </w:r>
            <w:proofErr w:type="gramEnd"/>
            <w:r w:rsidRPr="0042202F">
              <w:rPr>
                <w:color w:val="0D0D0D"/>
              </w:rPr>
              <w:t xml:space="preserve"> with new software technology e.g. Learn </w:t>
            </w:r>
            <w:proofErr w:type="gramStart"/>
            <w:r w:rsidRPr="0042202F">
              <w:rPr>
                <w:color w:val="0D0D0D"/>
              </w:rPr>
              <w:t>By</w:t>
            </w:r>
            <w:proofErr w:type="gramEnd"/>
            <w:r w:rsidRPr="0042202F">
              <w:rPr>
                <w:color w:val="0D0D0D"/>
              </w:rPr>
              <w:t xml:space="preserve"> Questions, to provide adaptive teaching and assessment support for pupils who require interventions.</w:t>
            </w:r>
          </w:p>
        </w:tc>
        <w:tc>
          <w:tcPr>
            <w:tcW w:w="3413" w:type="dxa"/>
          </w:tcPr>
          <w:p w14:paraId="481120C6" w14:textId="77777777" w:rsidR="00B94142" w:rsidRPr="0042202F" w:rsidRDefault="00B94142" w:rsidP="008A5014">
            <w:pPr>
              <w:pBdr>
                <w:top w:val="nil"/>
                <w:left w:val="nil"/>
                <w:bottom w:val="nil"/>
                <w:right w:val="nil"/>
                <w:between w:val="nil"/>
              </w:pBdr>
              <w:suppressAutoHyphens/>
              <w:spacing w:line="240" w:lineRule="auto"/>
              <w:ind w:right="57"/>
              <w:contextualSpacing w:val="0"/>
              <w:rPr>
                <w:color w:val="0D0D0D"/>
              </w:rPr>
            </w:pPr>
            <w:r w:rsidRPr="0042202F">
              <w:rPr>
                <w:color w:val="0D0D0D"/>
              </w:rPr>
              <w:t>EEF Toolkit. Small group tuition. Low cost for moderate impact +4 months progress.</w:t>
            </w:r>
          </w:p>
          <w:p w14:paraId="54233940" w14:textId="77777777" w:rsidR="00B94142" w:rsidRPr="0042202F" w:rsidRDefault="00B94142" w:rsidP="00B94142">
            <w:pPr>
              <w:numPr>
                <w:ilvl w:val="0"/>
                <w:numId w:val="5"/>
              </w:numPr>
              <w:pBdr>
                <w:top w:val="nil"/>
                <w:left w:val="nil"/>
                <w:bottom w:val="nil"/>
                <w:right w:val="nil"/>
                <w:between w:val="nil"/>
              </w:pBdr>
              <w:suppressAutoHyphens/>
              <w:spacing w:line="240" w:lineRule="auto"/>
              <w:ind w:right="57"/>
              <w:contextualSpacing w:val="0"/>
              <w:rPr>
                <w:color w:val="0D0D0D"/>
              </w:rPr>
            </w:pPr>
            <w:r w:rsidRPr="0042202F">
              <w:rPr>
                <w:color w:val="0D0D0D"/>
              </w:rPr>
              <w:t>In 2023/24 cost was £250pa</w:t>
            </w:r>
          </w:p>
          <w:p w14:paraId="6658269D" w14:textId="77777777" w:rsidR="00B94142" w:rsidRPr="0042202F" w:rsidRDefault="00B94142" w:rsidP="00B94142">
            <w:pPr>
              <w:numPr>
                <w:ilvl w:val="0"/>
                <w:numId w:val="5"/>
              </w:numPr>
              <w:pBdr>
                <w:top w:val="nil"/>
                <w:left w:val="nil"/>
                <w:bottom w:val="nil"/>
                <w:right w:val="nil"/>
                <w:between w:val="nil"/>
              </w:pBdr>
              <w:suppressAutoHyphens/>
              <w:spacing w:line="240" w:lineRule="auto"/>
              <w:ind w:right="57"/>
              <w:contextualSpacing w:val="0"/>
              <w:rPr>
                <w:color w:val="0D0D0D"/>
              </w:rPr>
            </w:pPr>
            <w:r w:rsidRPr="0042202F">
              <w:rPr>
                <w:color w:val="0D0D0D"/>
              </w:rPr>
              <w:t>In 2024/25 cost was £250pa</w:t>
            </w:r>
          </w:p>
        </w:tc>
      </w:tr>
    </w:tbl>
    <w:p w14:paraId="273F552B" w14:textId="77777777" w:rsidR="00B94142" w:rsidRPr="00B708E4" w:rsidRDefault="00B94142" w:rsidP="00B94142">
      <w:pPr>
        <w:suppressAutoHyphens/>
        <w:spacing w:before="360" w:line="240" w:lineRule="auto"/>
        <w:contextualSpacing w:val="0"/>
        <w:outlineLvl w:val="2"/>
        <w:rPr>
          <w:rFonts w:eastAsia="Arial" w:cs="Arial"/>
          <w:b/>
          <w:bCs/>
          <w:color w:val="auto"/>
          <w:sz w:val="28"/>
          <w:szCs w:val="28"/>
          <w:lang w:eastAsia="en-GB"/>
        </w:rPr>
      </w:pPr>
      <w:bookmarkStart w:id="13" w:name="_Toc215778579"/>
      <w:r w:rsidRPr="00B708E4">
        <w:rPr>
          <w:rFonts w:eastAsia="Arial" w:cs="Arial"/>
          <w:b/>
          <w:bCs/>
          <w:color w:val="auto"/>
          <w:sz w:val="28"/>
          <w:szCs w:val="28"/>
          <w:lang w:eastAsia="en-GB"/>
        </w:rPr>
        <w:t>Strand 2: High quality teaching</w:t>
      </w:r>
      <w:bookmarkEnd w:id="13"/>
    </w:p>
    <w:p w14:paraId="43B32378" w14:textId="77777777" w:rsidR="00B94142" w:rsidRPr="0042202F" w:rsidRDefault="00B94142" w:rsidP="00B94142">
      <w:pPr>
        <w:suppressAutoHyphens/>
        <w:spacing w:line="288" w:lineRule="auto"/>
        <w:contextualSpacing w:val="0"/>
        <w:rPr>
          <w:rFonts w:eastAsia="Arial" w:cs="Arial"/>
          <w:color w:val="0D0D0D"/>
          <w:szCs w:val="24"/>
          <w:lang w:eastAsia="en-GB"/>
        </w:rPr>
      </w:pPr>
      <w:r w:rsidRPr="0042202F">
        <w:rPr>
          <w:rFonts w:eastAsia="Arial" w:cs="Arial"/>
          <w:color w:val="0D0D0D"/>
          <w:szCs w:val="24"/>
          <w:lang w:eastAsia="en-GB"/>
        </w:rPr>
        <w:t>Budgeted cost: £20,000</w:t>
      </w:r>
    </w:p>
    <w:tbl>
      <w:tblPr>
        <w:tblStyle w:val="GridTable1Light"/>
        <w:tblW w:w="0" w:type="auto"/>
        <w:tblLook w:val="0400" w:firstRow="0" w:lastRow="0" w:firstColumn="0" w:lastColumn="0" w:noHBand="0" w:noVBand="1"/>
      </w:tblPr>
      <w:tblGrid>
        <w:gridCol w:w="1132"/>
        <w:gridCol w:w="4864"/>
        <w:gridCol w:w="3020"/>
      </w:tblGrid>
      <w:tr w:rsidR="00B94142" w:rsidRPr="0042202F" w14:paraId="3ADA20C1" w14:textId="77777777" w:rsidTr="008A5014">
        <w:tc>
          <w:tcPr>
            <w:tcW w:w="0" w:type="auto"/>
          </w:tcPr>
          <w:p w14:paraId="4A648C0F" w14:textId="77777777" w:rsidR="00B94142" w:rsidRPr="0042202F" w:rsidRDefault="00B94142" w:rsidP="008A5014">
            <w:pPr>
              <w:pBdr>
                <w:top w:val="nil"/>
                <w:left w:val="nil"/>
                <w:bottom w:val="nil"/>
                <w:right w:val="nil"/>
                <w:between w:val="nil"/>
              </w:pBdr>
              <w:suppressAutoHyphens/>
              <w:spacing w:line="240" w:lineRule="auto"/>
              <w:ind w:right="57"/>
              <w:contextualSpacing w:val="0"/>
              <w:rPr>
                <w:b/>
                <w:color w:val="0D0D0D"/>
              </w:rPr>
            </w:pPr>
            <w:r w:rsidRPr="0042202F">
              <w:rPr>
                <w:b/>
                <w:color w:val="0D0D0D"/>
              </w:rPr>
              <w:t>Challenge</w:t>
            </w:r>
          </w:p>
        </w:tc>
        <w:tc>
          <w:tcPr>
            <w:tcW w:w="0" w:type="auto"/>
          </w:tcPr>
          <w:p w14:paraId="0E5DF0A5" w14:textId="77777777" w:rsidR="00B94142" w:rsidRPr="0042202F" w:rsidRDefault="00B94142" w:rsidP="008A5014">
            <w:pPr>
              <w:pBdr>
                <w:top w:val="nil"/>
                <w:left w:val="nil"/>
                <w:bottom w:val="nil"/>
                <w:right w:val="nil"/>
                <w:between w:val="nil"/>
              </w:pBdr>
              <w:suppressAutoHyphens/>
              <w:spacing w:line="240" w:lineRule="auto"/>
              <w:ind w:right="57"/>
              <w:contextualSpacing w:val="0"/>
              <w:rPr>
                <w:b/>
                <w:color w:val="0D0D0D"/>
              </w:rPr>
            </w:pPr>
            <w:r w:rsidRPr="0042202F">
              <w:rPr>
                <w:b/>
                <w:color w:val="0D0D0D"/>
              </w:rPr>
              <w:t>Activity</w:t>
            </w:r>
          </w:p>
        </w:tc>
        <w:tc>
          <w:tcPr>
            <w:tcW w:w="0" w:type="auto"/>
          </w:tcPr>
          <w:p w14:paraId="44E5B193" w14:textId="77777777" w:rsidR="00B94142" w:rsidRPr="0042202F" w:rsidRDefault="00B94142" w:rsidP="008A5014">
            <w:pPr>
              <w:pBdr>
                <w:top w:val="nil"/>
                <w:left w:val="nil"/>
                <w:bottom w:val="nil"/>
                <w:right w:val="nil"/>
                <w:between w:val="nil"/>
              </w:pBdr>
              <w:suppressAutoHyphens/>
              <w:spacing w:line="240" w:lineRule="auto"/>
              <w:ind w:right="57"/>
              <w:contextualSpacing w:val="0"/>
              <w:rPr>
                <w:b/>
                <w:color w:val="0D0D0D"/>
              </w:rPr>
            </w:pPr>
            <w:r w:rsidRPr="0042202F">
              <w:rPr>
                <w:b/>
                <w:color w:val="0D0D0D"/>
              </w:rPr>
              <w:t>Evidence that supports this approach</w:t>
            </w:r>
          </w:p>
        </w:tc>
      </w:tr>
      <w:tr w:rsidR="00B94142" w:rsidRPr="0042202F" w14:paraId="1452D081" w14:textId="77777777" w:rsidTr="008A5014">
        <w:tc>
          <w:tcPr>
            <w:tcW w:w="0" w:type="auto"/>
          </w:tcPr>
          <w:p w14:paraId="5D276979" w14:textId="77777777" w:rsidR="00B94142" w:rsidRPr="0042202F" w:rsidRDefault="00B94142" w:rsidP="008A5014">
            <w:pPr>
              <w:pBdr>
                <w:top w:val="nil"/>
                <w:left w:val="nil"/>
                <w:bottom w:val="nil"/>
                <w:right w:val="nil"/>
                <w:between w:val="nil"/>
              </w:pBdr>
              <w:shd w:val="clear" w:color="auto" w:fill="B6DDE8"/>
              <w:suppressAutoHyphens/>
              <w:spacing w:line="240" w:lineRule="auto"/>
              <w:ind w:left="57" w:right="57"/>
              <w:contextualSpacing w:val="0"/>
              <w:rPr>
                <w:color w:val="0D0D0D"/>
              </w:rPr>
            </w:pPr>
            <w:r w:rsidRPr="0042202F">
              <w:rPr>
                <w:color w:val="0D0D0D"/>
              </w:rPr>
              <w:t>4</w:t>
            </w:r>
          </w:p>
        </w:tc>
        <w:tc>
          <w:tcPr>
            <w:tcW w:w="0" w:type="auto"/>
          </w:tcPr>
          <w:p w14:paraId="4C062D3C" w14:textId="77777777" w:rsidR="00B94142" w:rsidRPr="0042202F" w:rsidRDefault="00B94142" w:rsidP="008A5014">
            <w:pPr>
              <w:pBdr>
                <w:top w:val="nil"/>
                <w:left w:val="nil"/>
                <w:bottom w:val="nil"/>
                <w:right w:val="nil"/>
                <w:between w:val="nil"/>
              </w:pBdr>
              <w:suppressAutoHyphens/>
              <w:spacing w:line="240" w:lineRule="auto"/>
              <w:ind w:right="57"/>
              <w:contextualSpacing w:val="0"/>
              <w:rPr>
                <w:color w:val="0D0D0D"/>
              </w:rPr>
            </w:pPr>
            <w:r w:rsidRPr="0042202F">
              <w:rPr>
                <w:color w:val="0D0D0D"/>
              </w:rPr>
              <w:t xml:space="preserve">Teaching Assistants under direction of teachers, deliver 1:1 and small group targeted interventions </w:t>
            </w:r>
            <w:proofErr w:type="gramStart"/>
            <w:r w:rsidRPr="0042202F">
              <w:rPr>
                <w:color w:val="0D0D0D"/>
              </w:rPr>
              <w:t>for  children</w:t>
            </w:r>
            <w:proofErr w:type="gramEnd"/>
            <w:r w:rsidRPr="0042202F">
              <w:rPr>
                <w:color w:val="0D0D0D"/>
              </w:rPr>
              <w:t xml:space="preserve"> for literacy and numeracy. See also challenge 3.</w:t>
            </w:r>
          </w:p>
        </w:tc>
        <w:tc>
          <w:tcPr>
            <w:tcW w:w="0" w:type="auto"/>
          </w:tcPr>
          <w:p w14:paraId="24022E51" w14:textId="77777777" w:rsidR="00B94142" w:rsidRPr="0042202F" w:rsidRDefault="00B94142" w:rsidP="008A5014">
            <w:pPr>
              <w:pBdr>
                <w:top w:val="nil"/>
                <w:left w:val="nil"/>
                <w:bottom w:val="nil"/>
                <w:right w:val="nil"/>
                <w:between w:val="nil"/>
              </w:pBdr>
              <w:suppressAutoHyphens/>
              <w:spacing w:line="240" w:lineRule="auto"/>
              <w:ind w:right="57"/>
              <w:contextualSpacing w:val="0"/>
              <w:rPr>
                <w:color w:val="0D0D0D"/>
              </w:rPr>
            </w:pPr>
            <w:r w:rsidRPr="0042202F">
              <w:rPr>
                <w:color w:val="0D0D0D"/>
              </w:rPr>
              <w:t>EEF Toolkit. 1:1 tuition. Moderate cost for high impact +5 months progress.</w:t>
            </w:r>
          </w:p>
          <w:p w14:paraId="02B792E6" w14:textId="77777777" w:rsidR="00B94142" w:rsidRPr="0042202F" w:rsidRDefault="00B94142" w:rsidP="008A5014">
            <w:pPr>
              <w:pBdr>
                <w:top w:val="nil"/>
                <w:left w:val="nil"/>
                <w:bottom w:val="nil"/>
                <w:right w:val="nil"/>
                <w:between w:val="nil"/>
              </w:pBdr>
              <w:suppressAutoHyphens/>
              <w:spacing w:line="240" w:lineRule="auto"/>
              <w:ind w:right="57"/>
              <w:contextualSpacing w:val="0"/>
              <w:rPr>
                <w:color w:val="0D0D0D"/>
              </w:rPr>
            </w:pPr>
            <w:r w:rsidRPr="0042202F">
              <w:rPr>
                <w:color w:val="0D0D0D"/>
              </w:rPr>
              <w:t>EEF Toolkit. Small group tuition. Low cost for moderate impact +4 months progress.</w:t>
            </w:r>
          </w:p>
          <w:p w14:paraId="578B413E" w14:textId="77777777" w:rsidR="00B94142" w:rsidRPr="0042202F" w:rsidRDefault="00B94142" w:rsidP="008A5014">
            <w:pPr>
              <w:pBdr>
                <w:top w:val="nil"/>
                <w:left w:val="nil"/>
                <w:bottom w:val="nil"/>
                <w:right w:val="nil"/>
                <w:between w:val="nil"/>
              </w:pBdr>
              <w:suppressAutoHyphens/>
              <w:spacing w:line="240" w:lineRule="auto"/>
              <w:ind w:right="57"/>
              <w:contextualSpacing w:val="0"/>
              <w:rPr>
                <w:color w:val="0D0D0D"/>
              </w:rPr>
            </w:pPr>
            <w:r w:rsidRPr="0042202F">
              <w:rPr>
                <w:color w:val="0D0D0D"/>
              </w:rPr>
              <w:t>EEF Toolkit. Teaching Assistant Interventions. Moderate cost for moderate impact +4 months progress.</w:t>
            </w:r>
          </w:p>
        </w:tc>
      </w:tr>
      <w:tr w:rsidR="00B94142" w:rsidRPr="0042202F" w14:paraId="67B95903" w14:textId="77777777" w:rsidTr="008A5014">
        <w:tc>
          <w:tcPr>
            <w:tcW w:w="0" w:type="auto"/>
          </w:tcPr>
          <w:p w14:paraId="48159B56" w14:textId="77777777" w:rsidR="00B94142" w:rsidRPr="0042202F" w:rsidRDefault="00B94142" w:rsidP="008A5014">
            <w:pPr>
              <w:pBdr>
                <w:top w:val="nil"/>
                <w:left w:val="nil"/>
                <w:bottom w:val="nil"/>
                <w:right w:val="nil"/>
                <w:between w:val="nil"/>
              </w:pBdr>
              <w:shd w:val="clear" w:color="auto" w:fill="B6DDE8"/>
              <w:suppressAutoHyphens/>
              <w:spacing w:line="240" w:lineRule="auto"/>
              <w:ind w:left="57" w:right="57"/>
              <w:contextualSpacing w:val="0"/>
              <w:rPr>
                <w:color w:val="0D0D0D"/>
              </w:rPr>
            </w:pPr>
            <w:r w:rsidRPr="0042202F">
              <w:rPr>
                <w:color w:val="0D0D0D"/>
              </w:rPr>
              <w:t>5</w:t>
            </w:r>
          </w:p>
        </w:tc>
        <w:tc>
          <w:tcPr>
            <w:tcW w:w="0" w:type="auto"/>
          </w:tcPr>
          <w:p w14:paraId="7FF50E1A" w14:textId="77777777" w:rsidR="00B94142" w:rsidRPr="0042202F" w:rsidRDefault="00B94142" w:rsidP="008A5014">
            <w:pPr>
              <w:pBdr>
                <w:top w:val="nil"/>
                <w:left w:val="nil"/>
                <w:bottom w:val="nil"/>
                <w:right w:val="nil"/>
                <w:between w:val="nil"/>
              </w:pBdr>
              <w:suppressAutoHyphens/>
              <w:spacing w:line="240" w:lineRule="auto"/>
              <w:ind w:right="57"/>
              <w:contextualSpacing w:val="0"/>
              <w:rPr>
                <w:color w:val="0D0D0D"/>
              </w:rPr>
            </w:pPr>
            <w:r w:rsidRPr="0042202F">
              <w:rPr>
                <w:color w:val="0D0D0D"/>
              </w:rPr>
              <w:t xml:space="preserve">EYP and Teaching Assistants under direction of teachers / Phonics Lead, deliver 1:1 and small group targeted interventions </w:t>
            </w:r>
            <w:proofErr w:type="gramStart"/>
            <w:r w:rsidRPr="0042202F">
              <w:rPr>
                <w:color w:val="0D0D0D"/>
              </w:rPr>
              <w:t>for  children</w:t>
            </w:r>
            <w:proofErr w:type="gramEnd"/>
            <w:r w:rsidRPr="0042202F">
              <w:rPr>
                <w:color w:val="0D0D0D"/>
              </w:rPr>
              <w:t xml:space="preserve"> to meet phonics expectations, including those who did not pass the PSC in KS2.</w:t>
            </w:r>
          </w:p>
        </w:tc>
        <w:tc>
          <w:tcPr>
            <w:tcW w:w="0" w:type="auto"/>
          </w:tcPr>
          <w:p w14:paraId="772AEFCE" w14:textId="77777777" w:rsidR="00B94142" w:rsidRPr="0042202F" w:rsidRDefault="00B94142" w:rsidP="008A5014">
            <w:pPr>
              <w:pBdr>
                <w:top w:val="nil"/>
                <w:left w:val="nil"/>
                <w:bottom w:val="nil"/>
                <w:right w:val="nil"/>
                <w:between w:val="nil"/>
              </w:pBdr>
              <w:suppressAutoHyphens/>
              <w:spacing w:line="240" w:lineRule="auto"/>
              <w:ind w:right="57"/>
              <w:contextualSpacing w:val="0"/>
              <w:rPr>
                <w:color w:val="0D0D0D"/>
              </w:rPr>
            </w:pPr>
            <w:r w:rsidRPr="0042202F">
              <w:rPr>
                <w:color w:val="0D0D0D"/>
              </w:rPr>
              <w:t>EEF Toolkit. Phonics. Very low cost for high impact +5 months progress.</w:t>
            </w:r>
          </w:p>
          <w:p w14:paraId="453EB57C" w14:textId="77777777" w:rsidR="00B94142" w:rsidRPr="0042202F" w:rsidRDefault="00B94142" w:rsidP="008A5014">
            <w:pPr>
              <w:pBdr>
                <w:top w:val="nil"/>
                <w:left w:val="nil"/>
                <w:bottom w:val="nil"/>
                <w:right w:val="nil"/>
                <w:between w:val="nil"/>
              </w:pBdr>
              <w:suppressAutoHyphens/>
              <w:spacing w:line="240" w:lineRule="auto"/>
              <w:ind w:right="57"/>
              <w:contextualSpacing w:val="0"/>
              <w:rPr>
                <w:color w:val="0D0D0D"/>
              </w:rPr>
            </w:pPr>
            <w:r w:rsidRPr="0042202F">
              <w:rPr>
                <w:color w:val="0D0D0D"/>
              </w:rPr>
              <w:t>EEF Toolkit. 1:1 tuition. Moderate cost for high impact +5 months progress.</w:t>
            </w:r>
          </w:p>
          <w:p w14:paraId="11C5356F" w14:textId="77777777" w:rsidR="00B94142" w:rsidRPr="0042202F" w:rsidRDefault="00B94142" w:rsidP="008A5014">
            <w:pPr>
              <w:pBdr>
                <w:top w:val="nil"/>
                <w:left w:val="nil"/>
                <w:bottom w:val="nil"/>
                <w:right w:val="nil"/>
                <w:between w:val="nil"/>
              </w:pBdr>
              <w:suppressAutoHyphens/>
              <w:spacing w:line="240" w:lineRule="auto"/>
              <w:ind w:right="57"/>
              <w:contextualSpacing w:val="0"/>
              <w:rPr>
                <w:color w:val="0D0D0D"/>
              </w:rPr>
            </w:pPr>
            <w:r w:rsidRPr="0042202F">
              <w:rPr>
                <w:color w:val="0D0D0D"/>
              </w:rPr>
              <w:t>EEF Toolkit. Small group tuition. Low cost for moderate impact +4 months progress.</w:t>
            </w:r>
          </w:p>
          <w:p w14:paraId="559F9F91" w14:textId="77777777" w:rsidR="00B94142" w:rsidRPr="0042202F" w:rsidRDefault="00B94142" w:rsidP="008A5014">
            <w:pPr>
              <w:pBdr>
                <w:top w:val="nil"/>
                <w:left w:val="nil"/>
                <w:bottom w:val="nil"/>
                <w:right w:val="nil"/>
                <w:between w:val="nil"/>
              </w:pBdr>
              <w:suppressAutoHyphens/>
              <w:spacing w:line="240" w:lineRule="auto"/>
              <w:ind w:right="57"/>
              <w:contextualSpacing w:val="0"/>
              <w:rPr>
                <w:color w:val="0D0D0D"/>
              </w:rPr>
            </w:pPr>
            <w:r w:rsidRPr="0042202F">
              <w:rPr>
                <w:color w:val="0D0D0D"/>
              </w:rPr>
              <w:t>EEF Toolkit. Teaching Assistant Interventions. Moderate cost for moderate impact +4 months progress.</w:t>
            </w:r>
          </w:p>
        </w:tc>
      </w:tr>
      <w:tr w:rsidR="00B94142" w:rsidRPr="0042202F" w14:paraId="27EC2457" w14:textId="77777777" w:rsidTr="008A5014">
        <w:tc>
          <w:tcPr>
            <w:tcW w:w="0" w:type="auto"/>
          </w:tcPr>
          <w:p w14:paraId="4C98B20A" w14:textId="77777777" w:rsidR="00B94142" w:rsidRPr="0042202F" w:rsidRDefault="00B94142" w:rsidP="008A5014">
            <w:pPr>
              <w:pBdr>
                <w:top w:val="nil"/>
                <w:left w:val="nil"/>
                <w:bottom w:val="nil"/>
                <w:right w:val="nil"/>
                <w:between w:val="nil"/>
              </w:pBdr>
              <w:shd w:val="clear" w:color="auto" w:fill="B6DDE8"/>
              <w:suppressAutoHyphens/>
              <w:spacing w:line="240" w:lineRule="auto"/>
              <w:ind w:left="57" w:right="57"/>
              <w:contextualSpacing w:val="0"/>
              <w:rPr>
                <w:color w:val="0D0D0D"/>
              </w:rPr>
            </w:pPr>
            <w:r w:rsidRPr="0042202F">
              <w:rPr>
                <w:color w:val="0D0D0D"/>
              </w:rPr>
              <w:t>6</w:t>
            </w:r>
          </w:p>
        </w:tc>
        <w:tc>
          <w:tcPr>
            <w:tcW w:w="0" w:type="auto"/>
          </w:tcPr>
          <w:p w14:paraId="18F2FD55" w14:textId="77777777" w:rsidR="00B94142" w:rsidRPr="0042202F" w:rsidRDefault="00B94142" w:rsidP="008A5014">
            <w:pPr>
              <w:pBdr>
                <w:top w:val="nil"/>
                <w:left w:val="nil"/>
                <w:bottom w:val="nil"/>
                <w:right w:val="nil"/>
                <w:between w:val="nil"/>
              </w:pBdr>
              <w:suppressAutoHyphens/>
              <w:spacing w:line="240" w:lineRule="auto"/>
              <w:ind w:right="57"/>
              <w:contextualSpacing w:val="0"/>
              <w:rPr>
                <w:color w:val="0D0D0D"/>
              </w:rPr>
            </w:pPr>
            <w:r w:rsidRPr="0042202F">
              <w:rPr>
                <w:color w:val="0D0D0D"/>
              </w:rPr>
              <w:t xml:space="preserve">Teaching Assistants under direction of teachers, deliver 1:1 and small group targeted interventions </w:t>
            </w:r>
            <w:proofErr w:type="gramStart"/>
            <w:r w:rsidRPr="0042202F">
              <w:rPr>
                <w:color w:val="0D0D0D"/>
              </w:rPr>
              <w:t>for  children</w:t>
            </w:r>
            <w:proofErr w:type="gramEnd"/>
            <w:r w:rsidRPr="0042202F">
              <w:rPr>
                <w:color w:val="0D0D0D"/>
              </w:rPr>
              <w:t xml:space="preserve"> with specific SEND / SEMH needs. See also challenge 1.</w:t>
            </w:r>
          </w:p>
        </w:tc>
        <w:tc>
          <w:tcPr>
            <w:tcW w:w="0" w:type="auto"/>
          </w:tcPr>
          <w:p w14:paraId="3CED553C" w14:textId="77777777" w:rsidR="00B94142" w:rsidRPr="0042202F" w:rsidRDefault="00B94142" w:rsidP="008A5014">
            <w:pPr>
              <w:pBdr>
                <w:top w:val="nil"/>
                <w:left w:val="nil"/>
                <w:bottom w:val="nil"/>
                <w:right w:val="nil"/>
                <w:between w:val="nil"/>
              </w:pBdr>
              <w:suppressAutoHyphens/>
              <w:spacing w:line="240" w:lineRule="auto"/>
              <w:ind w:right="57"/>
              <w:contextualSpacing w:val="0"/>
              <w:rPr>
                <w:color w:val="0D0D0D"/>
              </w:rPr>
            </w:pPr>
            <w:r w:rsidRPr="0042202F">
              <w:rPr>
                <w:color w:val="0D0D0D"/>
              </w:rPr>
              <w:t>EEF Toolkit. Teaching Assistant Interventions. Moderate cost for moderate impact +4 months progress.</w:t>
            </w:r>
          </w:p>
          <w:p w14:paraId="77EBB0D7" w14:textId="77777777" w:rsidR="00B94142" w:rsidRPr="0042202F" w:rsidRDefault="00B94142" w:rsidP="008A5014">
            <w:pPr>
              <w:pBdr>
                <w:top w:val="nil"/>
                <w:left w:val="nil"/>
                <w:bottom w:val="nil"/>
                <w:right w:val="nil"/>
                <w:between w:val="nil"/>
              </w:pBdr>
              <w:suppressAutoHyphens/>
              <w:spacing w:line="240" w:lineRule="auto"/>
              <w:ind w:right="57"/>
              <w:contextualSpacing w:val="0"/>
              <w:rPr>
                <w:color w:val="0D0D0D"/>
              </w:rPr>
            </w:pPr>
            <w:r w:rsidRPr="0042202F">
              <w:rPr>
                <w:color w:val="0D0D0D"/>
              </w:rPr>
              <w:t>EEF Toolkit. Metacognition and self-regulation. Very low cost for very high impact +4 months progress.</w:t>
            </w:r>
          </w:p>
        </w:tc>
      </w:tr>
    </w:tbl>
    <w:p w14:paraId="293AD760" w14:textId="77777777" w:rsidR="00B94142" w:rsidRPr="00C3126F" w:rsidRDefault="00B94142" w:rsidP="00B94142">
      <w:pPr>
        <w:suppressAutoHyphens/>
        <w:spacing w:before="360" w:line="240" w:lineRule="auto"/>
        <w:contextualSpacing w:val="0"/>
        <w:outlineLvl w:val="2"/>
        <w:rPr>
          <w:rFonts w:eastAsia="Arial" w:cs="Arial"/>
          <w:b/>
          <w:bCs/>
          <w:color w:val="auto"/>
          <w:sz w:val="28"/>
          <w:szCs w:val="28"/>
          <w:lang w:eastAsia="en-GB"/>
        </w:rPr>
      </w:pPr>
      <w:bookmarkStart w:id="14" w:name="_Toc215778580"/>
      <w:r w:rsidRPr="00C3126F">
        <w:rPr>
          <w:rFonts w:eastAsia="Arial" w:cs="Arial"/>
          <w:b/>
          <w:bCs/>
          <w:color w:val="auto"/>
          <w:sz w:val="28"/>
          <w:szCs w:val="28"/>
          <w:lang w:eastAsia="en-GB"/>
        </w:rPr>
        <w:t>Strand 3: Wider Strategies</w:t>
      </w:r>
      <w:bookmarkEnd w:id="14"/>
    </w:p>
    <w:p w14:paraId="51655970" w14:textId="77777777" w:rsidR="00B94142" w:rsidRPr="0042202F" w:rsidRDefault="00B94142" w:rsidP="00B94142">
      <w:pPr>
        <w:tabs>
          <w:tab w:val="left" w:pos="1134"/>
        </w:tabs>
        <w:suppressAutoHyphens/>
        <w:spacing w:line="288" w:lineRule="auto"/>
        <w:contextualSpacing w:val="0"/>
        <w:rPr>
          <w:rFonts w:eastAsia="Arial" w:cs="Arial"/>
          <w:color w:val="0D0D0D"/>
          <w:szCs w:val="24"/>
          <w:lang w:eastAsia="en-GB"/>
        </w:rPr>
      </w:pPr>
      <w:r w:rsidRPr="0042202F">
        <w:rPr>
          <w:rFonts w:eastAsia="Arial" w:cs="Arial"/>
          <w:color w:val="0D0D0D"/>
          <w:szCs w:val="24"/>
          <w:lang w:eastAsia="en-GB"/>
        </w:rPr>
        <w:t>Budgeted cost: £13,807</w:t>
      </w:r>
    </w:p>
    <w:tbl>
      <w:tblPr>
        <w:tblStyle w:val="GridTable1Light"/>
        <w:tblW w:w="0" w:type="auto"/>
        <w:tblLook w:val="0400" w:firstRow="0" w:lastRow="0" w:firstColumn="0" w:lastColumn="0" w:noHBand="0" w:noVBand="1"/>
      </w:tblPr>
      <w:tblGrid>
        <w:gridCol w:w="1132"/>
        <w:gridCol w:w="5003"/>
        <w:gridCol w:w="2881"/>
      </w:tblGrid>
      <w:tr w:rsidR="00B94142" w:rsidRPr="0042202F" w14:paraId="6D2EE5A9" w14:textId="77777777" w:rsidTr="008A5014">
        <w:tc>
          <w:tcPr>
            <w:tcW w:w="0" w:type="auto"/>
          </w:tcPr>
          <w:p w14:paraId="3824F62E" w14:textId="77777777" w:rsidR="00B94142" w:rsidRPr="0042202F" w:rsidRDefault="00B94142" w:rsidP="008A5014">
            <w:pPr>
              <w:pBdr>
                <w:top w:val="nil"/>
                <w:left w:val="nil"/>
                <w:bottom w:val="nil"/>
                <w:right w:val="nil"/>
                <w:between w:val="nil"/>
              </w:pBdr>
              <w:tabs>
                <w:tab w:val="left" w:pos="1134"/>
              </w:tabs>
              <w:suppressAutoHyphens/>
              <w:spacing w:line="240" w:lineRule="auto"/>
              <w:ind w:right="57"/>
              <w:contextualSpacing w:val="0"/>
              <w:rPr>
                <w:b/>
                <w:color w:val="0D0D0D"/>
              </w:rPr>
            </w:pPr>
            <w:r w:rsidRPr="0042202F">
              <w:rPr>
                <w:b/>
                <w:color w:val="0D0D0D"/>
              </w:rPr>
              <w:t>Challenge</w:t>
            </w:r>
          </w:p>
        </w:tc>
        <w:tc>
          <w:tcPr>
            <w:tcW w:w="0" w:type="auto"/>
          </w:tcPr>
          <w:p w14:paraId="7D050A0A" w14:textId="77777777" w:rsidR="00B94142" w:rsidRPr="0042202F" w:rsidRDefault="00B94142" w:rsidP="008A5014">
            <w:pPr>
              <w:pBdr>
                <w:top w:val="nil"/>
                <w:left w:val="nil"/>
                <w:bottom w:val="nil"/>
                <w:right w:val="nil"/>
                <w:between w:val="nil"/>
              </w:pBdr>
              <w:tabs>
                <w:tab w:val="left" w:pos="1134"/>
              </w:tabs>
              <w:suppressAutoHyphens/>
              <w:spacing w:line="240" w:lineRule="auto"/>
              <w:ind w:right="57"/>
              <w:contextualSpacing w:val="0"/>
              <w:rPr>
                <w:b/>
                <w:color w:val="0D0D0D"/>
              </w:rPr>
            </w:pPr>
            <w:r w:rsidRPr="0042202F">
              <w:rPr>
                <w:b/>
                <w:color w:val="0D0D0D"/>
              </w:rPr>
              <w:t>Activity</w:t>
            </w:r>
          </w:p>
        </w:tc>
        <w:tc>
          <w:tcPr>
            <w:tcW w:w="0" w:type="auto"/>
          </w:tcPr>
          <w:p w14:paraId="455F1ED7" w14:textId="77777777" w:rsidR="00B94142" w:rsidRPr="0042202F" w:rsidRDefault="00B94142" w:rsidP="008A5014">
            <w:pPr>
              <w:pBdr>
                <w:top w:val="nil"/>
                <w:left w:val="nil"/>
                <w:bottom w:val="nil"/>
                <w:right w:val="nil"/>
                <w:between w:val="nil"/>
              </w:pBdr>
              <w:tabs>
                <w:tab w:val="left" w:pos="1134"/>
              </w:tabs>
              <w:suppressAutoHyphens/>
              <w:spacing w:line="240" w:lineRule="auto"/>
              <w:ind w:right="57"/>
              <w:contextualSpacing w:val="0"/>
              <w:rPr>
                <w:b/>
                <w:color w:val="0D0D0D"/>
              </w:rPr>
            </w:pPr>
            <w:r w:rsidRPr="0042202F">
              <w:rPr>
                <w:b/>
                <w:color w:val="0D0D0D"/>
              </w:rPr>
              <w:t>Evidence that supports this approach</w:t>
            </w:r>
          </w:p>
        </w:tc>
      </w:tr>
      <w:tr w:rsidR="00B94142" w:rsidRPr="0042202F" w14:paraId="5BEEA703" w14:textId="77777777" w:rsidTr="008A5014">
        <w:tc>
          <w:tcPr>
            <w:tcW w:w="0" w:type="auto"/>
          </w:tcPr>
          <w:p w14:paraId="3B2D7024" w14:textId="77777777" w:rsidR="00B94142" w:rsidRPr="0042202F" w:rsidRDefault="00B94142" w:rsidP="008A5014">
            <w:pPr>
              <w:pBdr>
                <w:top w:val="nil"/>
                <w:left w:val="nil"/>
                <w:bottom w:val="nil"/>
                <w:right w:val="nil"/>
                <w:between w:val="nil"/>
              </w:pBdr>
              <w:shd w:val="clear" w:color="auto" w:fill="8DB3E2"/>
              <w:tabs>
                <w:tab w:val="left" w:pos="1134"/>
              </w:tabs>
              <w:suppressAutoHyphens/>
              <w:spacing w:line="240" w:lineRule="auto"/>
              <w:ind w:left="57" w:right="57"/>
              <w:contextualSpacing w:val="0"/>
              <w:rPr>
                <w:color w:val="0D0D0D"/>
              </w:rPr>
            </w:pPr>
            <w:r w:rsidRPr="0042202F">
              <w:rPr>
                <w:color w:val="0D0D0D"/>
              </w:rPr>
              <w:t>7</w:t>
            </w:r>
          </w:p>
        </w:tc>
        <w:tc>
          <w:tcPr>
            <w:tcW w:w="0" w:type="auto"/>
          </w:tcPr>
          <w:p w14:paraId="5933F6B5" w14:textId="77777777" w:rsidR="00B94142" w:rsidRPr="0042202F" w:rsidRDefault="00B94142" w:rsidP="008A5014">
            <w:pPr>
              <w:pBdr>
                <w:top w:val="nil"/>
                <w:left w:val="nil"/>
                <w:bottom w:val="nil"/>
                <w:right w:val="nil"/>
                <w:between w:val="nil"/>
              </w:pBdr>
              <w:tabs>
                <w:tab w:val="left" w:pos="1134"/>
              </w:tabs>
              <w:suppressAutoHyphens/>
              <w:spacing w:line="240" w:lineRule="auto"/>
              <w:ind w:right="57"/>
              <w:contextualSpacing w:val="0"/>
              <w:rPr>
                <w:color w:val="0D0D0D"/>
              </w:rPr>
            </w:pPr>
            <w:r w:rsidRPr="0042202F">
              <w:rPr>
                <w:color w:val="0D0D0D"/>
              </w:rPr>
              <w:t xml:space="preserve">All children can access support through </w:t>
            </w:r>
            <w:proofErr w:type="gramStart"/>
            <w:r w:rsidRPr="0042202F">
              <w:rPr>
                <w:color w:val="0D0D0D"/>
              </w:rPr>
              <w:t xml:space="preserve">the  </w:t>
            </w:r>
            <w:proofErr w:type="spellStart"/>
            <w:r w:rsidRPr="0042202F">
              <w:rPr>
                <w:color w:val="0D0D0D"/>
              </w:rPr>
              <w:t>Barnardos</w:t>
            </w:r>
            <w:proofErr w:type="spellEnd"/>
            <w:proofErr w:type="gramEnd"/>
            <w:r w:rsidRPr="0042202F">
              <w:rPr>
                <w:color w:val="0D0D0D"/>
              </w:rPr>
              <w:t xml:space="preserve"> WRAP </w:t>
            </w:r>
            <w:proofErr w:type="spellStart"/>
            <w:r w:rsidRPr="0042202F">
              <w:rPr>
                <w:color w:val="0D0D0D"/>
              </w:rPr>
              <w:t>programme</w:t>
            </w:r>
            <w:proofErr w:type="spellEnd"/>
            <w:r w:rsidRPr="0042202F">
              <w:rPr>
                <w:color w:val="0D0D0D"/>
              </w:rPr>
              <w:t xml:space="preserve"> and/or With Me in Mind </w:t>
            </w:r>
            <w:proofErr w:type="spellStart"/>
            <w:r w:rsidRPr="0042202F">
              <w:rPr>
                <w:color w:val="0D0D0D"/>
              </w:rPr>
              <w:t>programme</w:t>
            </w:r>
            <w:proofErr w:type="spellEnd"/>
            <w:r w:rsidRPr="0042202F">
              <w:rPr>
                <w:color w:val="0D0D0D"/>
              </w:rPr>
              <w:t>.</w:t>
            </w:r>
          </w:p>
        </w:tc>
        <w:tc>
          <w:tcPr>
            <w:tcW w:w="0" w:type="auto"/>
          </w:tcPr>
          <w:p w14:paraId="398C7198" w14:textId="77777777" w:rsidR="00B94142" w:rsidRPr="0042202F" w:rsidRDefault="00B94142" w:rsidP="008A5014">
            <w:pPr>
              <w:pBdr>
                <w:top w:val="nil"/>
                <w:left w:val="nil"/>
                <w:bottom w:val="nil"/>
                <w:right w:val="nil"/>
                <w:between w:val="nil"/>
              </w:pBdr>
              <w:tabs>
                <w:tab w:val="left" w:pos="1134"/>
              </w:tabs>
              <w:suppressAutoHyphens/>
              <w:spacing w:line="240" w:lineRule="auto"/>
              <w:ind w:right="57"/>
              <w:contextualSpacing w:val="0"/>
              <w:rPr>
                <w:color w:val="0D0D0D"/>
              </w:rPr>
            </w:pPr>
            <w:r w:rsidRPr="0042202F">
              <w:rPr>
                <w:color w:val="0D0D0D"/>
              </w:rPr>
              <w:t>EEF Toolkit. Social and emotional learning. Very low cost for moderate impact +4 months progress.</w:t>
            </w:r>
          </w:p>
        </w:tc>
      </w:tr>
      <w:tr w:rsidR="00B94142" w:rsidRPr="0042202F" w14:paraId="4706F978" w14:textId="77777777" w:rsidTr="008A5014">
        <w:tc>
          <w:tcPr>
            <w:tcW w:w="0" w:type="auto"/>
          </w:tcPr>
          <w:p w14:paraId="6D8A1346" w14:textId="77777777" w:rsidR="00B94142" w:rsidRPr="0042202F" w:rsidRDefault="00B94142" w:rsidP="008A5014">
            <w:pPr>
              <w:pBdr>
                <w:top w:val="nil"/>
                <w:left w:val="nil"/>
                <w:bottom w:val="nil"/>
                <w:right w:val="nil"/>
                <w:between w:val="nil"/>
              </w:pBdr>
              <w:shd w:val="clear" w:color="auto" w:fill="8DB3E2"/>
              <w:tabs>
                <w:tab w:val="left" w:pos="1134"/>
              </w:tabs>
              <w:suppressAutoHyphens/>
              <w:spacing w:line="240" w:lineRule="auto"/>
              <w:ind w:left="57" w:right="57"/>
              <w:contextualSpacing w:val="0"/>
              <w:rPr>
                <w:color w:val="0D0D0D"/>
              </w:rPr>
            </w:pPr>
            <w:r w:rsidRPr="0042202F">
              <w:rPr>
                <w:color w:val="0D0D0D"/>
              </w:rPr>
              <w:t>8</w:t>
            </w:r>
          </w:p>
        </w:tc>
        <w:tc>
          <w:tcPr>
            <w:tcW w:w="0" w:type="auto"/>
          </w:tcPr>
          <w:p w14:paraId="651267ED" w14:textId="77777777" w:rsidR="00B94142" w:rsidRPr="0042202F" w:rsidRDefault="00B94142" w:rsidP="008A5014">
            <w:pPr>
              <w:pBdr>
                <w:top w:val="nil"/>
                <w:left w:val="nil"/>
                <w:bottom w:val="nil"/>
                <w:right w:val="nil"/>
                <w:between w:val="nil"/>
              </w:pBdr>
              <w:tabs>
                <w:tab w:val="left" w:pos="1134"/>
              </w:tabs>
              <w:suppressAutoHyphens/>
              <w:spacing w:line="240" w:lineRule="auto"/>
              <w:ind w:right="57"/>
              <w:contextualSpacing w:val="0"/>
              <w:rPr>
                <w:color w:val="0D0D0D"/>
              </w:rPr>
            </w:pPr>
            <w:r w:rsidRPr="0042202F">
              <w:rPr>
                <w:color w:val="0D0D0D"/>
              </w:rPr>
              <w:t xml:space="preserve">Vulnerable and disadvantaged children / families offered a place at breakfast club (within universal offer). PP children </w:t>
            </w:r>
            <w:proofErr w:type="gramStart"/>
            <w:r w:rsidRPr="0042202F">
              <w:rPr>
                <w:color w:val="0D0D0D"/>
              </w:rPr>
              <w:t>to have</w:t>
            </w:r>
            <w:proofErr w:type="gramEnd"/>
            <w:r w:rsidRPr="0042202F">
              <w:rPr>
                <w:color w:val="0D0D0D"/>
              </w:rPr>
              <w:t xml:space="preserve"> priority access to breakfast </w:t>
            </w:r>
            <w:proofErr w:type="gramStart"/>
            <w:r w:rsidRPr="0042202F">
              <w:rPr>
                <w:color w:val="0D0D0D"/>
              </w:rPr>
              <w:t>club</w:t>
            </w:r>
            <w:proofErr w:type="gramEnd"/>
            <w:r w:rsidRPr="0042202F">
              <w:rPr>
                <w:color w:val="0D0D0D"/>
              </w:rPr>
              <w:t xml:space="preserve"> and 50% subsidy. Run by the Pastoral Team.</w:t>
            </w:r>
          </w:p>
          <w:p w14:paraId="0E29E6E9" w14:textId="77777777" w:rsidR="00B94142" w:rsidRPr="0042202F" w:rsidRDefault="00B94142" w:rsidP="008A5014">
            <w:pPr>
              <w:pBdr>
                <w:top w:val="nil"/>
                <w:left w:val="nil"/>
                <w:bottom w:val="nil"/>
                <w:right w:val="nil"/>
                <w:between w:val="nil"/>
              </w:pBdr>
              <w:tabs>
                <w:tab w:val="left" w:pos="1134"/>
              </w:tabs>
              <w:suppressAutoHyphens/>
              <w:spacing w:line="240" w:lineRule="auto"/>
              <w:ind w:right="57"/>
              <w:contextualSpacing w:val="0"/>
              <w:rPr>
                <w:color w:val="0D0D0D"/>
              </w:rPr>
            </w:pPr>
          </w:p>
        </w:tc>
        <w:tc>
          <w:tcPr>
            <w:tcW w:w="0" w:type="auto"/>
          </w:tcPr>
          <w:p w14:paraId="788C3D20" w14:textId="77777777" w:rsidR="00B94142" w:rsidRPr="0042202F" w:rsidRDefault="00B94142" w:rsidP="008A5014">
            <w:pPr>
              <w:pBdr>
                <w:top w:val="nil"/>
                <w:left w:val="nil"/>
                <w:bottom w:val="nil"/>
                <w:right w:val="nil"/>
                <w:between w:val="nil"/>
              </w:pBdr>
              <w:tabs>
                <w:tab w:val="left" w:pos="1134"/>
              </w:tabs>
              <w:suppressAutoHyphens/>
              <w:spacing w:line="240" w:lineRule="auto"/>
              <w:ind w:right="57"/>
              <w:contextualSpacing w:val="0"/>
              <w:rPr>
                <w:color w:val="0D0D0D"/>
              </w:rPr>
            </w:pPr>
            <w:r w:rsidRPr="0042202F">
              <w:rPr>
                <w:color w:val="0D0D0D"/>
              </w:rPr>
              <w:lastRenderedPageBreak/>
              <w:t>EEF Toolkit. Social and emotional learning. Very low cost for moderate impact +4 months progress.</w:t>
            </w:r>
          </w:p>
          <w:p w14:paraId="3711F594" w14:textId="77777777" w:rsidR="00B94142" w:rsidRPr="0042202F" w:rsidRDefault="00B94142" w:rsidP="008A5014">
            <w:pPr>
              <w:pBdr>
                <w:top w:val="nil"/>
                <w:left w:val="nil"/>
                <w:bottom w:val="nil"/>
                <w:right w:val="nil"/>
                <w:between w:val="nil"/>
              </w:pBdr>
              <w:tabs>
                <w:tab w:val="left" w:pos="1134"/>
              </w:tabs>
              <w:suppressAutoHyphens/>
              <w:spacing w:line="240" w:lineRule="auto"/>
              <w:ind w:right="57"/>
              <w:contextualSpacing w:val="0"/>
              <w:rPr>
                <w:color w:val="0D0D0D"/>
              </w:rPr>
            </w:pPr>
            <w:r w:rsidRPr="0042202F">
              <w:rPr>
                <w:color w:val="0D0D0D"/>
              </w:rPr>
              <w:lastRenderedPageBreak/>
              <w:t>EEF assessment on free school breakfast provision.</w:t>
            </w:r>
          </w:p>
        </w:tc>
      </w:tr>
      <w:tr w:rsidR="00B94142" w:rsidRPr="0042202F" w14:paraId="4B205F71" w14:textId="77777777" w:rsidTr="008A5014">
        <w:tc>
          <w:tcPr>
            <w:tcW w:w="0" w:type="auto"/>
          </w:tcPr>
          <w:p w14:paraId="719D4E1A" w14:textId="77777777" w:rsidR="00B94142" w:rsidRPr="0042202F" w:rsidRDefault="00B94142" w:rsidP="008A5014">
            <w:pPr>
              <w:pBdr>
                <w:top w:val="nil"/>
                <w:left w:val="nil"/>
                <w:bottom w:val="nil"/>
                <w:right w:val="nil"/>
                <w:between w:val="nil"/>
              </w:pBdr>
              <w:shd w:val="clear" w:color="auto" w:fill="8DB3E2"/>
              <w:tabs>
                <w:tab w:val="left" w:pos="1134"/>
              </w:tabs>
              <w:suppressAutoHyphens/>
              <w:spacing w:line="240" w:lineRule="auto"/>
              <w:ind w:left="57" w:right="57"/>
              <w:contextualSpacing w:val="0"/>
              <w:rPr>
                <w:color w:val="0D0D0D"/>
              </w:rPr>
            </w:pPr>
            <w:r w:rsidRPr="0042202F">
              <w:rPr>
                <w:color w:val="0D0D0D"/>
              </w:rPr>
              <w:lastRenderedPageBreak/>
              <w:t>8</w:t>
            </w:r>
          </w:p>
        </w:tc>
        <w:tc>
          <w:tcPr>
            <w:tcW w:w="0" w:type="auto"/>
          </w:tcPr>
          <w:p w14:paraId="3ACA2FA9" w14:textId="77777777" w:rsidR="00B94142" w:rsidRPr="0042202F" w:rsidRDefault="00B94142" w:rsidP="008A5014">
            <w:pPr>
              <w:pBdr>
                <w:top w:val="nil"/>
                <w:left w:val="nil"/>
                <w:bottom w:val="nil"/>
                <w:right w:val="nil"/>
                <w:between w:val="nil"/>
              </w:pBdr>
              <w:tabs>
                <w:tab w:val="left" w:pos="1134"/>
              </w:tabs>
              <w:suppressAutoHyphens/>
              <w:spacing w:line="240" w:lineRule="auto"/>
              <w:ind w:right="57"/>
              <w:contextualSpacing w:val="0"/>
              <w:rPr>
                <w:color w:val="0D0D0D"/>
              </w:rPr>
            </w:pPr>
            <w:r w:rsidRPr="0042202F">
              <w:rPr>
                <w:color w:val="0D0D0D"/>
              </w:rPr>
              <w:t>Vulnerable and disadvantaged children / families offered a place at lunch club (within universal offer).  Run by the Pastoral Team.</w:t>
            </w:r>
          </w:p>
          <w:p w14:paraId="799335BE" w14:textId="77777777" w:rsidR="00B94142" w:rsidRPr="0042202F" w:rsidRDefault="00B94142" w:rsidP="008A5014">
            <w:pPr>
              <w:pBdr>
                <w:top w:val="nil"/>
                <w:left w:val="nil"/>
                <w:bottom w:val="nil"/>
                <w:right w:val="nil"/>
                <w:between w:val="nil"/>
              </w:pBdr>
              <w:tabs>
                <w:tab w:val="left" w:pos="1134"/>
              </w:tabs>
              <w:suppressAutoHyphens/>
              <w:spacing w:line="240" w:lineRule="auto"/>
              <w:ind w:right="57"/>
              <w:contextualSpacing w:val="0"/>
              <w:rPr>
                <w:color w:val="0D0D0D"/>
              </w:rPr>
            </w:pPr>
          </w:p>
        </w:tc>
        <w:tc>
          <w:tcPr>
            <w:tcW w:w="0" w:type="auto"/>
          </w:tcPr>
          <w:p w14:paraId="1F81A194" w14:textId="77777777" w:rsidR="00B94142" w:rsidRPr="0042202F" w:rsidRDefault="00B94142" w:rsidP="008A5014">
            <w:pPr>
              <w:pBdr>
                <w:top w:val="nil"/>
                <w:left w:val="nil"/>
                <w:bottom w:val="nil"/>
                <w:right w:val="nil"/>
                <w:between w:val="nil"/>
              </w:pBdr>
              <w:tabs>
                <w:tab w:val="left" w:pos="1134"/>
              </w:tabs>
              <w:suppressAutoHyphens/>
              <w:spacing w:line="240" w:lineRule="auto"/>
              <w:ind w:right="57"/>
              <w:contextualSpacing w:val="0"/>
              <w:rPr>
                <w:color w:val="0D0D0D"/>
              </w:rPr>
            </w:pPr>
            <w:r w:rsidRPr="0042202F">
              <w:rPr>
                <w:color w:val="0D0D0D"/>
              </w:rPr>
              <w:t>EEF Toolkit. Social and emotional learning. Very low cost for moderate impact +4 months progress.</w:t>
            </w:r>
          </w:p>
        </w:tc>
      </w:tr>
      <w:tr w:rsidR="00B94142" w:rsidRPr="0042202F" w14:paraId="1C79A739" w14:textId="77777777" w:rsidTr="008A5014">
        <w:tc>
          <w:tcPr>
            <w:tcW w:w="0" w:type="auto"/>
          </w:tcPr>
          <w:p w14:paraId="33FA4021" w14:textId="77777777" w:rsidR="00B94142" w:rsidRPr="0042202F" w:rsidRDefault="00B94142" w:rsidP="008A5014">
            <w:pPr>
              <w:pBdr>
                <w:top w:val="nil"/>
                <w:left w:val="nil"/>
                <w:bottom w:val="nil"/>
                <w:right w:val="nil"/>
                <w:between w:val="nil"/>
              </w:pBdr>
              <w:shd w:val="clear" w:color="auto" w:fill="8DB3E2"/>
              <w:tabs>
                <w:tab w:val="left" w:pos="1134"/>
              </w:tabs>
              <w:suppressAutoHyphens/>
              <w:spacing w:line="240" w:lineRule="auto"/>
              <w:ind w:left="57" w:right="57"/>
              <w:contextualSpacing w:val="0"/>
              <w:rPr>
                <w:color w:val="0D0D0D"/>
              </w:rPr>
            </w:pPr>
            <w:r w:rsidRPr="0042202F">
              <w:rPr>
                <w:color w:val="0D0D0D"/>
              </w:rPr>
              <w:t>9</w:t>
            </w:r>
          </w:p>
        </w:tc>
        <w:tc>
          <w:tcPr>
            <w:tcW w:w="0" w:type="auto"/>
          </w:tcPr>
          <w:p w14:paraId="227AEFCE" w14:textId="77777777" w:rsidR="00B94142" w:rsidRPr="0042202F" w:rsidRDefault="00B94142" w:rsidP="008A5014">
            <w:pPr>
              <w:pBdr>
                <w:top w:val="nil"/>
                <w:left w:val="nil"/>
                <w:bottom w:val="nil"/>
                <w:right w:val="nil"/>
                <w:between w:val="nil"/>
              </w:pBdr>
              <w:tabs>
                <w:tab w:val="left" w:pos="1134"/>
              </w:tabs>
              <w:suppressAutoHyphens/>
              <w:spacing w:line="240" w:lineRule="auto"/>
              <w:ind w:right="57"/>
              <w:contextualSpacing w:val="0"/>
              <w:rPr>
                <w:color w:val="0D0D0D"/>
              </w:rPr>
            </w:pPr>
            <w:r w:rsidRPr="0042202F">
              <w:rPr>
                <w:color w:val="0D0D0D"/>
              </w:rPr>
              <w:t xml:space="preserve">Children who are in PA or at risk of PA (&lt;93%) are supported by the Pastoral &amp; Attendance Officer to overcome barriers to attendance. </w:t>
            </w:r>
          </w:p>
        </w:tc>
        <w:tc>
          <w:tcPr>
            <w:tcW w:w="0" w:type="auto"/>
          </w:tcPr>
          <w:p w14:paraId="614E860E" w14:textId="77777777" w:rsidR="00B94142" w:rsidRPr="0042202F" w:rsidRDefault="00B94142" w:rsidP="008A5014">
            <w:pPr>
              <w:pBdr>
                <w:top w:val="nil"/>
                <w:left w:val="nil"/>
                <w:bottom w:val="nil"/>
                <w:right w:val="nil"/>
                <w:between w:val="nil"/>
              </w:pBdr>
              <w:tabs>
                <w:tab w:val="left" w:pos="1134"/>
              </w:tabs>
              <w:suppressAutoHyphens/>
              <w:spacing w:line="240" w:lineRule="auto"/>
              <w:ind w:right="57"/>
              <w:contextualSpacing w:val="0"/>
              <w:rPr>
                <w:color w:val="0D0D0D"/>
              </w:rPr>
            </w:pPr>
            <w:r w:rsidRPr="0042202F">
              <w:rPr>
                <w:color w:val="0D0D0D"/>
              </w:rPr>
              <w:t>EEF Toolkit. Mentoring. Moderate cost for low impact +4 months progress.</w:t>
            </w:r>
          </w:p>
        </w:tc>
      </w:tr>
    </w:tbl>
    <w:p w14:paraId="0210EAE9" w14:textId="77777777" w:rsidR="00B94142" w:rsidRPr="00B708E4" w:rsidRDefault="00B94142" w:rsidP="00B94142">
      <w:pPr>
        <w:suppressAutoHyphens/>
        <w:spacing w:before="240" w:line="240" w:lineRule="auto"/>
        <w:contextualSpacing w:val="0"/>
        <w:outlineLvl w:val="1"/>
        <w:rPr>
          <w:rFonts w:eastAsia="Arial" w:cs="Arial"/>
          <w:b/>
          <w:color w:val="auto"/>
          <w:sz w:val="32"/>
          <w:szCs w:val="32"/>
          <w:lang w:eastAsia="en-GB"/>
        </w:rPr>
      </w:pPr>
      <w:bookmarkStart w:id="15" w:name="_Toc215778581"/>
      <w:r w:rsidRPr="00B708E4">
        <w:rPr>
          <w:rFonts w:eastAsia="Arial" w:cs="Arial"/>
          <w:b/>
          <w:color w:val="auto"/>
          <w:sz w:val="32"/>
          <w:szCs w:val="32"/>
          <w:lang w:eastAsia="en-GB"/>
        </w:rPr>
        <w:t>Part B: Review of outcomes in the previous academic year</w:t>
      </w:r>
      <w:bookmarkEnd w:id="15"/>
    </w:p>
    <w:p w14:paraId="5E109EC5" w14:textId="77777777" w:rsidR="00B94142" w:rsidRPr="00B708E4" w:rsidRDefault="00B94142" w:rsidP="00B94142">
      <w:pPr>
        <w:suppressAutoHyphens/>
        <w:spacing w:before="240" w:line="240" w:lineRule="auto"/>
        <w:contextualSpacing w:val="0"/>
        <w:outlineLvl w:val="1"/>
        <w:rPr>
          <w:rFonts w:eastAsia="Arial" w:cs="Arial"/>
          <w:b/>
          <w:color w:val="auto"/>
          <w:sz w:val="32"/>
          <w:szCs w:val="32"/>
          <w:lang w:eastAsia="en-GB"/>
        </w:rPr>
      </w:pPr>
      <w:bookmarkStart w:id="16" w:name="_Toc215778582"/>
      <w:r w:rsidRPr="00B708E4">
        <w:rPr>
          <w:rFonts w:eastAsia="Arial" w:cs="Arial"/>
          <w:b/>
          <w:color w:val="auto"/>
          <w:sz w:val="32"/>
          <w:szCs w:val="32"/>
          <w:lang w:eastAsia="en-GB"/>
        </w:rPr>
        <w:t>Pupil premium strategy outcomes</w:t>
      </w:r>
      <w:bookmarkEnd w:id="16"/>
    </w:p>
    <w:p w14:paraId="3EA7D944" w14:textId="77777777" w:rsidR="00B94142" w:rsidRPr="0042202F" w:rsidRDefault="00B94142" w:rsidP="00B94142">
      <w:pPr>
        <w:suppressAutoHyphens/>
        <w:spacing w:line="288" w:lineRule="auto"/>
        <w:contextualSpacing w:val="0"/>
        <w:rPr>
          <w:rFonts w:eastAsia="Arial" w:cs="Arial"/>
          <w:color w:val="0D0D0D"/>
          <w:szCs w:val="24"/>
          <w:lang w:eastAsia="en-GB"/>
        </w:rPr>
      </w:pPr>
      <w:r w:rsidRPr="0042202F">
        <w:rPr>
          <w:rFonts w:eastAsia="Arial" w:cs="Arial"/>
          <w:color w:val="0D0D0D"/>
          <w:szCs w:val="24"/>
          <w:lang w:eastAsia="en-GB"/>
        </w:rPr>
        <w:t xml:space="preserve">This details the impact that our pupil premium activity had on pupils in the 2024-25 academic year. </w:t>
      </w:r>
    </w:p>
    <w:tbl>
      <w:tblPr>
        <w:tblW w:w="5000" w:type="pct"/>
        <w:tblLook w:val="0400" w:firstRow="0" w:lastRow="0" w:firstColumn="0" w:lastColumn="0" w:noHBand="0" w:noVBand="1"/>
      </w:tblPr>
      <w:tblGrid>
        <w:gridCol w:w="9016"/>
      </w:tblGrid>
      <w:tr w:rsidR="00B94142" w:rsidRPr="0042202F" w14:paraId="3541F9E0" w14:textId="77777777" w:rsidTr="008A5014">
        <w:trPr>
          <w:trHeight w:val="1102"/>
        </w:trPr>
        <w:tc>
          <w:tcPr>
            <w:tcW w:w="500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46CD2F" w14:textId="77777777" w:rsidR="00B94142" w:rsidRPr="0042202F" w:rsidRDefault="00B94142" w:rsidP="008A5014">
            <w:pPr>
              <w:shd w:val="clear" w:color="auto" w:fill="FBD4B4"/>
              <w:suppressAutoHyphens/>
              <w:spacing w:line="240" w:lineRule="auto"/>
              <w:contextualSpacing w:val="0"/>
              <w:rPr>
                <w:rFonts w:eastAsia="Arial" w:cs="Arial"/>
                <w:color w:val="000000"/>
                <w:szCs w:val="24"/>
                <w:lang w:eastAsia="en-GB"/>
              </w:rPr>
            </w:pPr>
            <w:r w:rsidRPr="0042202F">
              <w:rPr>
                <w:rFonts w:eastAsia="Arial" w:cs="Arial"/>
                <w:color w:val="000000"/>
                <w:szCs w:val="24"/>
                <w:lang w:eastAsia="en-GB"/>
              </w:rPr>
              <w:t>Challenge 1</w:t>
            </w:r>
          </w:p>
          <w:p w14:paraId="5F3A68DA" w14:textId="77777777" w:rsidR="00B94142" w:rsidRPr="0042202F" w:rsidRDefault="00B94142" w:rsidP="008A5014">
            <w:pPr>
              <w:shd w:val="clear" w:color="auto" w:fill="B6DDE8"/>
              <w:suppressAutoHyphens/>
              <w:spacing w:line="240" w:lineRule="auto"/>
              <w:contextualSpacing w:val="0"/>
              <w:rPr>
                <w:rFonts w:eastAsia="Arial" w:cs="Arial"/>
                <w:color w:val="000000"/>
                <w:szCs w:val="24"/>
                <w:lang w:eastAsia="en-GB"/>
              </w:rPr>
            </w:pPr>
            <w:r w:rsidRPr="0042202F">
              <w:rPr>
                <w:rFonts w:eastAsia="Arial" w:cs="Arial"/>
                <w:color w:val="000000"/>
                <w:szCs w:val="24"/>
                <w:lang w:eastAsia="en-GB"/>
              </w:rPr>
              <w:t>Challenge 4</w:t>
            </w:r>
          </w:p>
          <w:p w14:paraId="5ED558CC" w14:textId="77777777" w:rsidR="00B94142" w:rsidRPr="00B708E4" w:rsidRDefault="00B94142" w:rsidP="00B94142">
            <w:pPr>
              <w:numPr>
                <w:ilvl w:val="0"/>
                <w:numId w:val="5"/>
              </w:numPr>
              <w:suppressAutoHyphens/>
              <w:spacing w:line="240" w:lineRule="auto"/>
              <w:contextualSpacing w:val="0"/>
              <w:rPr>
                <w:rFonts w:eastAsia="Arial" w:cs="Arial"/>
                <w:color w:val="auto"/>
                <w:szCs w:val="24"/>
                <w:lang w:eastAsia="en-GB"/>
              </w:rPr>
            </w:pPr>
            <w:r w:rsidRPr="00B708E4">
              <w:rPr>
                <w:rFonts w:eastAsia="Arial" w:cs="Arial"/>
                <w:color w:val="auto"/>
                <w:szCs w:val="24"/>
                <w:lang w:eastAsia="en-GB"/>
              </w:rPr>
              <w:t>The KS2 outcomes (2024) for PP children (8) were:</w:t>
            </w:r>
          </w:p>
          <w:p w14:paraId="39BC6FA3" w14:textId="77777777" w:rsidR="00B94142" w:rsidRPr="00B708E4" w:rsidRDefault="00B94142" w:rsidP="00B94142">
            <w:pPr>
              <w:numPr>
                <w:ilvl w:val="1"/>
                <w:numId w:val="5"/>
              </w:numPr>
              <w:suppressAutoHyphens/>
              <w:spacing w:line="240" w:lineRule="auto"/>
              <w:contextualSpacing w:val="0"/>
              <w:rPr>
                <w:rFonts w:eastAsia="Arial" w:cs="Arial"/>
                <w:color w:val="auto"/>
                <w:szCs w:val="24"/>
                <w:lang w:eastAsia="en-GB"/>
              </w:rPr>
            </w:pPr>
            <w:r w:rsidRPr="00B708E4">
              <w:rPr>
                <w:rFonts w:eastAsia="Arial" w:cs="Arial"/>
                <w:color w:val="auto"/>
                <w:szCs w:val="24"/>
                <w:lang w:eastAsia="en-GB"/>
              </w:rPr>
              <w:t>Reading. EXS+ 67% GDS: 17% - compared to 60% EXS+ / 16% GDS whole cohort</w:t>
            </w:r>
          </w:p>
          <w:p w14:paraId="0D139EC7" w14:textId="77777777" w:rsidR="00B94142" w:rsidRPr="00B708E4" w:rsidRDefault="00B94142" w:rsidP="00B94142">
            <w:pPr>
              <w:numPr>
                <w:ilvl w:val="1"/>
                <w:numId w:val="5"/>
              </w:numPr>
              <w:suppressAutoHyphens/>
              <w:spacing w:line="240" w:lineRule="auto"/>
              <w:contextualSpacing w:val="0"/>
              <w:rPr>
                <w:rFonts w:eastAsia="Arial" w:cs="Arial"/>
                <w:color w:val="auto"/>
                <w:szCs w:val="24"/>
                <w:lang w:eastAsia="en-GB"/>
              </w:rPr>
            </w:pPr>
            <w:r w:rsidRPr="00B708E4">
              <w:rPr>
                <w:rFonts w:eastAsia="Arial" w:cs="Arial"/>
                <w:color w:val="auto"/>
                <w:szCs w:val="24"/>
                <w:lang w:eastAsia="en-GB"/>
              </w:rPr>
              <w:t>Writing: EXS+ 67% - compared to 56% EXS+ whole cohort</w:t>
            </w:r>
          </w:p>
          <w:p w14:paraId="44BEF49C" w14:textId="77777777" w:rsidR="00B94142" w:rsidRPr="00B708E4" w:rsidRDefault="00B94142" w:rsidP="00B94142">
            <w:pPr>
              <w:numPr>
                <w:ilvl w:val="1"/>
                <w:numId w:val="5"/>
              </w:numPr>
              <w:suppressAutoHyphens/>
              <w:spacing w:line="240" w:lineRule="auto"/>
              <w:contextualSpacing w:val="0"/>
              <w:rPr>
                <w:rFonts w:eastAsia="Arial" w:cs="Arial"/>
                <w:color w:val="auto"/>
                <w:szCs w:val="24"/>
                <w:lang w:eastAsia="en-GB"/>
              </w:rPr>
            </w:pPr>
            <w:r w:rsidRPr="00B708E4">
              <w:rPr>
                <w:rFonts w:eastAsia="Arial" w:cs="Arial"/>
                <w:color w:val="auto"/>
                <w:szCs w:val="24"/>
                <w:lang w:eastAsia="en-GB"/>
              </w:rPr>
              <w:t>Mathematics: EXS+ 50% - compared to 64% EXS+ whole cohort</w:t>
            </w:r>
          </w:p>
          <w:p w14:paraId="6CBAE6FA" w14:textId="77777777" w:rsidR="00B94142" w:rsidRPr="00B708E4" w:rsidRDefault="00B94142" w:rsidP="00B94142">
            <w:pPr>
              <w:numPr>
                <w:ilvl w:val="1"/>
                <w:numId w:val="5"/>
              </w:numPr>
              <w:suppressAutoHyphens/>
              <w:spacing w:line="240" w:lineRule="auto"/>
              <w:contextualSpacing w:val="0"/>
              <w:rPr>
                <w:rFonts w:eastAsia="Arial" w:cs="Arial"/>
                <w:color w:val="auto"/>
                <w:szCs w:val="24"/>
                <w:lang w:eastAsia="en-GB"/>
              </w:rPr>
            </w:pPr>
            <w:proofErr w:type="spellStart"/>
            <w:r w:rsidRPr="00B708E4">
              <w:rPr>
                <w:rFonts w:eastAsia="Arial" w:cs="Arial"/>
                <w:color w:val="auto"/>
                <w:szCs w:val="24"/>
                <w:lang w:eastAsia="en-GB"/>
              </w:rPr>
              <w:t>SPaG</w:t>
            </w:r>
            <w:proofErr w:type="spellEnd"/>
            <w:r w:rsidRPr="00B708E4">
              <w:rPr>
                <w:rFonts w:eastAsia="Arial" w:cs="Arial"/>
                <w:color w:val="auto"/>
                <w:szCs w:val="24"/>
                <w:lang w:eastAsia="en-GB"/>
              </w:rPr>
              <w:t>: EXS+ 67% GDS: 17% - compared to 68% EXS+ / 16% GDS whole cohort</w:t>
            </w:r>
          </w:p>
          <w:p w14:paraId="593BEAA6" w14:textId="77777777" w:rsidR="00B94142" w:rsidRPr="00B708E4" w:rsidRDefault="00B94142" w:rsidP="008A5014">
            <w:pPr>
              <w:suppressAutoHyphens/>
              <w:spacing w:line="240" w:lineRule="auto"/>
              <w:contextualSpacing w:val="0"/>
              <w:rPr>
                <w:rFonts w:eastAsia="Arial" w:cs="Arial"/>
                <w:color w:val="auto"/>
                <w:szCs w:val="24"/>
                <w:lang w:eastAsia="en-GB"/>
              </w:rPr>
            </w:pPr>
          </w:p>
          <w:p w14:paraId="6AA5B672" w14:textId="77777777" w:rsidR="00B94142" w:rsidRPr="00B708E4" w:rsidRDefault="00B94142" w:rsidP="00B94142">
            <w:pPr>
              <w:numPr>
                <w:ilvl w:val="0"/>
                <w:numId w:val="5"/>
              </w:numPr>
              <w:suppressAutoHyphens/>
              <w:spacing w:line="240" w:lineRule="auto"/>
              <w:contextualSpacing w:val="0"/>
              <w:rPr>
                <w:rFonts w:eastAsia="Arial" w:cs="Arial"/>
                <w:color w:val="auto"/>
                <w:szCs w:val="24"/>
                <w:lang w:eastAsia="en-GB"/>
              </w:rPr>
            </w:pPr>
            <w:r w:rsidRPr="00B708E4">
              <w:rPr>
                <w:rFonts w:eastAsia="Arial" w:cs="Arial"/>
                <w:color w:val="auto"/>
                <w:szCs w:val="24"/>
                <w:lang w:eastAsia="en-GB"/>
              </w:rPr>
              <w:t>The KS1 outcomes (2024) for PP children (1) are skewed because of small cohort size but were:</w:t>
            </w:r>
          </w:p>
          <w:p w14:paraId="725532F0" w14:textId="77777777" w:rsidR="00B94142" w:rsidRPr="00B708E4" w:rsidRDefault="00B94142" w:rsidP="00B94142">
            <w:pPr>
              <w:numPr>
                <w:ilvl w:val="1"/>
                <w:numId w:val="5"/>
              </w:numPr>
              <w:suppressAutoHyphens/>
              <w:spacing w:line="240" w:lineRule="auto"/>
              <w:contextualSpacing w:val="0"/>
              <w:rPr>
                <w:rFonts w:eastAsia="Arial" w:cs="Arial"/>
                <w:color w:val="auto"/>
                <w:szCs w:val="24"/>
                <w:lang w:eastAsia="en-GB"/>
              </w:rPr>
            </w:pPr>
            <w:r w:rsidRPr="00B708E4">
              <w:rPr>
                <w:rFonts w:eastAsia="Arial" w:cs="Arial"/>
                <w:color w:val="auto"/>
                <w:szCs w:val="24"/>
                <w:lang w:eastAsia="en-GB"/>
              </w:rPr>
              <w:t>Reading. EXS+ 100% - compared to 83% EXS+ whole cohort</w:t>
            </w:r>
          </w:p>
          <w:p w14:paraId="4990273C" w14:textId="77777777" w:rsidR="00B94142" w:rsidRPr="00B708E4" w:rsidRDefault="00B94142" w:rsidP="00B94142">
            <w:pPr>
              <w:numPr>
                <w:ilvl w:val="1"/>
                <w:numId w:val="5"/>
              </w:numPr>
              <w:suppressAutoHyphens/>
              <w:spacing w:line="240" w:lineRule="auto"/>
              <w:contextualSpacing w:val="0"/>
              <w:rPr>
                <w:rFonts w:eastAsia="Arial" w:cs="Arial"/>
                <w:color w:val="auto"/>
                <w:szCs w:val="24"/>
                <w:lang w:eastAsia="en-GB"/>
              </w:rPr>
            </w:pPr>
            <w:r w:rsidRPr="00B708E4">
              <w:rPr>
                <w:rFonts w:eastAsia="Arial" w:cs="Arial"/>
                <w:color w:val="auto"/>
                <w:szCs w:val="24"/>
                <w:lang w:eastAsia="en-GB"/>
              </w:rPr>
              <w:t>Writing. EXS+ 100% - compared to 77% EXS+ whole cohort</w:t>
            </w:r>
          </w:p>
          <w:p w14:paraId="3A3E00FD" w14:textId="77777777" w:rsidR="00B94142" w:rsidRPr="005F4531" w:rsidRDefault="00B94142" w:rsidP="00B94142">
            <w:pPr>
              <w:numPr>
                <w:ilvl w:val="1"/>
                <w:numId w:val="5"/>
              </w:numPr>
              <w:suppressAutoHyphens/>
              <w:spacing w:line="240" w:lineRule="auto"/>
              <w:contextualSpacing w:val="0"/>
              <w:rPr>
                <w:rFonts w:eastAsia="Arial" w:cs="Arial"/>
                <w:color w:val="auto"/>
                <w:szCs w:val="24"/>
                <w:lang w:eastAsia="en-GB"/>
              </w:rPr>
            </w:pPr>
            <w:r w:rsidRPr="005F4531">
              <w:rPr>
                <w:rFonts w:eastAsia="Arial" w:cs="Arial"/>
                <w:color w:val="auto"/>
                <w:szCs w:val="24"/>
                <w:lang w:eastAsia="en-GB"/>
              </w:rPr>
              <w:t>Mathematics. EXS+ 100% - compared to 93% EXS+ whole cohort</w:t>
            </w:r>
          </w:p>
          <w:p w14:paraId="77B8BBBB" w14:textId="77777777" w:rsidR="00B94142" w:rsidRPr="005F4531" w:rsidRDefault="00B94142" w:rsidP="008A5014">
            <w:pPr>
              <w:suppressAutoHyphens/>
              <w:spacing w:line="240" w:lineRule="auto"/>
              <w:contextualSpacing w:val="0"/>
              <w:rPr>
                <w:rFonts w:eastAsia="Arial" w:cs="Arial"/>
                <w:color w:val="auto"/>
                <w:szCs w:val="24"/>
                <w:lang w:eastAsia="en-GB"/>
              </w:rPr>
            </w:pPr>
          </w:p>
          <w:p w14:paraId="0506DC43" w14:textId="77777777" w:rsidR="00B94142" w:rsidRPr="005F4531" w:rsidRDefault="00B94142" w:rsidP="008A5014">
            <w:pPr>
              <w:suppressAutoHyphens/>
              <w:spacing w:line="240" w:lineRule="auto"/>
              <w:contextualSpacing w:val="0"/>
              <w:rPr>
                <w:rFonts w:eastAsia="Arial" w:cs="Arial"/>
                <w:color w:val="auto"/>
                <w:szCs w:val="24"/>
                <w:lang w:eastAsia="en-GB"/>
              </w:rPr>
            </w:pPr>
            <w:r w:rsidRPr="005F4531">
              <w:rPr>
                <w:rFonts w:eastAsia="Arial" w:cs="Arial"/>
                <w:color w:val="auto"/>
                <w:szCs w:val="24"/>
                <w:lang w:eastAsia="en-GB"/>
              </w:rPr>
              <w:t>Analysing School Performance shows only provisional data for 2025 and does not currently show PP breakdown (as of 12.02.2025)</w:t>
            </w:r>
          </w:p>
          <w:p w14:paraId="733CBC65" w14:textId="77777777" w:rsidR="00B94142" w:rsidRPr="005F4531" w:rsidRDefault="00B94142" w:rsidP="008A5014">
            <w:pPr>
              <w:suppressAutoHyphens/>
              <w:spacing w:line="240" w:lineRule="auto"/>
              <w:contextualSpacing w:val="0"/>
              <w:rPr>
                <w:rFonts w:eastAsia="Arial" w:cs="Arial"/>
                <w:color w:val="auto"/>
                <w:szCs w:val="24"/>
                <w:lang w:eastAsia="en-GB"/>
              </w:rPr>
            </w:pPr>
          </w:p>
          <w:p w14:paraId="7C146885" w14:textId="77777777" w:rsidR="00B94142" w:rsidRPr="005F4531" w:rsidRDefault="00B94142" w:rsidP="00B94142">
            <w:pPr>
              <w:numPr>
                <w:ilvl w:val="0"/>
                <w:numId w:val="6"/>
              </w:numPr>
              <w:suppressAutoHyphens/>
              <w:spacing w:line="240" w:lineRule="auto"/>
              <w:contextualSpacing w:val="0"/>
              <w:rPr>
                <w:rFonts w:eastAsia="Arial" w:cs="Arial"/>
                <w:color w:val="auto"/>
                <w:szCs w:val="24"/>
                <w:lang w:eastAsia="en-GB"/>
              </w:rPr>
            </w:pPr>
            <w:r w:rsidRPr="005F4531">
              <w:rPr>
                <w:rFonts w:eastAsia="Arial" w:cs="Arial"/>
                <w:color w:val="auto"/>
                <w:szCs w:val="24"/>
                <w:lang w:eastAsia="en-GB"/>
              </w:rPr>
              <w:t>The Year 1 Phonics Screening Check (PSC) outcomes (2025) for PP children (4) were:</w:t>
            </w:r>
          </w:p>
          <w:p w14:paraId="35FAC402" w14:textId="77777777" w:rsidR="00B94142" w:rsidRPr="005F4531" w:rsidRDefault="00B94142" w:rsidP="00B94142">
            <w:pPr>
              <w:numPr>
                <w:ilvl w:val="1"/>
                <w:numId w:val="6"/>
              </w:numPr>
              <w:suppressAutoHyphens/>
              <w:spacing w:line="240" w:lineRule="auto"/>
              <w:contextualSpacing w:val="0"/>
              <w:rPr>
                <w:rFonts w:eastAsia="Arial" w:cs="Arial"/>
                <w:color w:val="auto"/>
                <w:szCs w:val="24"/>
                <w:lang w:eastAsia="en-GB"/>
              </w:rPr>
            </w:pPr>
            <w:r w:rsidRPr="005F4531">
              <w:rPr>
                <w:rFonts w:eastAsia="Arial" w:cs="Arial"/>
                <w:color w:val="auto"/>
                <w:szCs w:val="24"/>
                <w:lang w:eastAsia="en-GB"/>
              </w:rPr>
              <w:t>43% passed – compared to 88.5% whole cohort</w:t>
            </w:r>
          </w:p>
          <w:p w14:paraId="703E46C8" w14:textId="77777777" w:rsidR="00B94142" w:rsidRPr="005F4531" w:rsidRDefault="00B94142" w:rsidP="00B94142">
            <w:pPr>
              <w:numPr>
                <w:ilvl w:val="0"/>
                <w:numId w:val="6"/>
              </w:numPr>
              <w:suppressAutoHyphens/>
              <w:spacing w:line="240" w:lineRule="auto"/>
              <w:contextualSpacing w:val="0"/>
              <w:rPr>
                <w:rFonts w:eastAsia="Arial" w:cs="Arial"/>
                <w:color w:val="auto"/>
                <w:szCs w:val="24"/>
                <w:lang w:eastAsia="en-GB"/>
              </w:rPr>
            </w:pPr>
            <w:r w:rsidRPr="005F4531">
              <w:rPr>
                <w:rFonts w:eastAsia="Arial" w:cs="Arial"/>
                <w:color w:val="auto"/>
                <w:szCs w:val="24"/>
                <w:lang w:eastAsia="en-GB"/>
              </w:rPr>
              <w:t>The Year 2 Phonics Screening Check (PSC) outcomes (2025) for PP children (1) were:</w:t>
            </w:r>
          </w:p>
          <w:p w14:paraId="202E607E" w14:textId="77777777" w:rsidR="00B94142" w:rsidRPr="005F4531" w:rsidRDefault="00B94142" w:rsidP="00B94142">
            <w:pPr>
              <w:numPr>
                <w:ilvl w:val="1"/>
                <w:numId w:val="6"/>
              </w:numPr>
              <w:suppressAutoHyphens/>
              <w:spacing w:line="240" w:lineRule="auto"/>
              <w:contextualSpacing w:val="0"/>
              <w:rPr>
                <w:rFonts w:eastAsia="Arial" w:cs="Arial"/>
                <w:color w:val="auto"/>
                <w:szCs w:val="24"/>
                <w:lang w:eastAsia="en-GB"/>
              </w:rPr>
            </w:pPr>
            <w:r w:rsidRPr="005F4531">
              <w:rPr>
                <w:rFonts w:eastAsia="Arial" w:cs="Arial"/>
                <w:color w:val="auto"/>
                <w:szCs w:val="24"/>
                <w:lang w:eastAsia="en-GB"/>
              </w:rPr>
              <w:t>100% passed – compared to 100% whole cohort</w:t>
            </w:r>
          </w:p>
          <w:p w14:paraId="2E3882BD" w14:textId="77777777" w:rsidR="00B94142" w:rsidRPr="0042202F" w:rsidRDefault="00B94142" w:rsidP="008A5014">
            <w:pPr>
              <w:suppressAutoHyphens/>
              <w:spacing w:line="240" w:lineRule="auto"/>
              <w:contextualSpacing w:val="0"/>
              <w:rPr>
                <w:rFonts w:eastAsia="Arial" w:cs="Arial"/>
                <w:color w:val="000000"/>
                <w:szCs w:val="24"/>
                <w:lang w:eastAsia="en-GB"/>
              </w:rPr>
            </w:pPr>
          </w:p>
          <w:p w14:paraId="48FC52A5" w14:textId="77777777" w:rsidR="00B94142" w:rsidRPr="0042202F" w:rsidRDefault="00B94142" w:rsidP="008A5014">
            <w:pPr>
              <w:shd w:val="clear" w:color="auto" w:fill="FBD4B4"/>
              <w:suppressAutoHyphens/>
              <w:spacing w:line="240" w:lineRule="auto"/>
              <w:contextualSpacing w:val="0"/>
              <w:rPr>
                <w:rFonts w:eastAsia="Arial" w:cs="Arial"/>
                <w:color w:val="000000"/>
                <w:szCs w:val="24"/>
                <w:lang w:eastAsia="en-GB"/>
              </w:rPr>
            </w:pPr>
            <w:r w:rsidRPr="0042202F">
              <w:rPr>
                <w:rFonts w:eastAsia="Arial" w:cs="Arial"/>
                <w:color w:val="000000"/>
                <w:szCs w:val="24"/>
                <w:lang w:eastAsia="en-GB"/>
              </w:rPr>
              <w:t>Challenge 2</w:t>
            </w:r>
          </w:p>
          <w:p w14:paraId="12FB5072" w14:textId="77777777" w:rsidR="00B94142" w:rsidRPr="0042202F" w:rsidRDefault="00B94142" w:rsidP="00B94142">
            <w:pPr>
              <w:numPr>
                <w:ilvl w:val="0"/>
                <w:numId w:val="5"/>
              </w:numPr>
              <w:suppressAutoHyphens/>
              <w:spacing w:line="240" w:lineRule="auto"/>
              <w:contextualSpacing w:val="0"/>
              <w:rPr>
                <w:rFonts w:eastAsia="Arial" w:cs="Arial"/>
                <w:color w:val="000000"/>
                <w:szCs w:val="24"/>
                <w:lang w:eastAsia="en-GB"/>
              </w:rPr>
            </w:pPr>
            <w:r w:rsidRPr="0042202F">
              <w:rPr>
                <w:rFonts w:eastAsia="Arial" w:cs="Arial"/>
                <w:color w:val="000000"/>
                <w:szCs w:val="24"/>
                <w:lang w:eastAsia="en-GB"/>
              </w:rPr>
              <w:t>All children continue to have access to enrichment – internal and external, without a cost barrier – PP children continue to have priority access to enrichment and 50% subsidy for costed experiences and visits. Additional fundraising and donations have been used to subsidise experiences and visits further for all children. Parents/carers who experience financial difficulties with uniform or equipment e.g. planner, have had these provided. We have a large stock of high quality, pre-worn uniform in a range of sizes to give away to parents/carers.</w:t>
            </w:r>
          </w:p>
          <w:p w14:paraId="4E49EA59" w14:textId="77777777" w:rsidR="00B94142" w:rsidRPr="0042202F" w:rsidRDefault="00B94142" w:rsidP="00B94142">
            <w:pPr>
              <w:numPr>
                <w:ilvl w:val="0"/>
                <w:numId w:val="5"/>
              </w:numPr>
              <w:suppressAutoHyphens/>
              <w:spacing w:line="240" w:lineRule="auto"/>
              <w:contextualSpacing w:val="0"/>
              <w:rPr>
                <w:rFonts w:eastAsia="Arial" w:cs="Arial"/>
                <w:color w:val="000000"/>
                <w:szCs w:val="24"/>
                <w:lang w:eastAsia="en-GB"/>
              </w:rPr>
            </w:pPr>
            <w:r w:rsidRPr="0042202F">
              <w:rPr>
                <w:rFonts w:eastAsia="Arial" w:cs="Arial"/>
                <w:color w:val="000000"/>
                <w:szCs w:val="24"/>
                <w:lang w:eastAsia="en-GB"/>
              </w:rPr>
              <w:lastRenderedPageBreak/>
              <w:t>Children in Year 3 and 4 have started receiving music tuition from the North Lincolnshire Music Service. They are all performing confidently and went to our local Church at Christmas to perform a song, using Toots, to families and the local community.</w:t>
            </w:r>
          </w:p>
          <w:p w14:paraId="04B0365F" w14:textId="77777777" w:rsidR="00B94142" w:rsidRPr="0042202F" w:rsidRDefault="00B94142" w:rsidP="008A5014">
            <w:pPr>
              <w:suppressAutoHyphens/>
              <w:spacing w:line="240" w:lineRule="auto"/>
              <w:contextualSpacing w:val="0"/>
              <w:rPr>
                <w:rFonts w:eastAsia="Arial" w:cs="Arial"/>
                <w:color w:val="000000"/>
                <w:szCs w:val="24"/>
                <w:lang w:eastAsia="en-GB"/>
              </w:rPr>
            </w:pPr>
          </w:p>
          <w:p w14:paraId="77228C69" w14:textId="77777777" w:rsidR="00B94142" w:rsidRPr="0042202F" w:rsidRDefault="00B94142" w:rsidP="008A5014">
            <w:pPr>
              <w:shd w:val="clear" w:color="auto" w:fill="FBD4B4"/>
              <w:suppressAutoHyphens/>
              <w:spacing w:line="240" w:lineRule="auto"/>
              <w:contextualSpacing w:val="0"/>
              <w:rPr>
                <w:rFonts w:eastAsia="Arial" w:cs="Arial"/>
                <w:color w:val="000000"/>
                <w:szCs w:val="24"/>
                <w:lang w:eastAsia="en-GB"/>
              </w:rPr>
            </w:pPr>
            <w:r w:rsidRPr="0042202F">
              <w:rPr>
                <w:rFonts w:eastAsia="Arial" w:cs="Arial"/>
                <w:color w:val="000000"/>
                <w:szCs w:val="24"/>
                <w:lang w:eastAsia="en-GB"/>
              </w:rPr>
              <w:t>Challenge 3</w:t>
            </w:r>
          </w:p>
          <w:p w14:paraId="0371974D" w14:textId="77777777" w:rsidR="00B94142" w:rsidRPr="0042202F" w:rsidRDefault="00B94142" w:rsidP="00B94142">
            <w:pPr>
              <w:numPr>
                <w:ilvl w:val="0"/>
                <w:numId w:val="5"/>
              </w:numPr>
              <w:suppressAutoHyphens/>
              <w:spacing w:line="240" w:lineRule="auto"/>
              <w:contextualSpacing w:val="0"/>
              <w:rPr>
                <w:rFonts w:eastAsia="Arial" w:cs="Arial"/>
                <w:color w:val="000000"/>
                <w:szCs w:val="24"/>
                <w:lang w:eastAsia="en-GB"/>
              </w:rPr>
            </w:pPr>
            <w:r w:rsidRPr="0042202F">
              <w:rPr>
                <w:rFonts w:eastAsia="Arial" w:cs="Arial"/>
                <w:color w:val="000000"/>
                <w:szCs w:val="24"/>
                <w:lang w:eastAsia="en-GB"/>
              </w:rPr>
              <w:t xml:space="preserve">Children in Year 5 and 6 have access to new intervention software – Learn </w:t>
            </w:r>
            <w:proofErr w:type="gramStart"/>
            <w:r w:rsidRPr="0042202F">
              <w:rPr>
                <w:rFonts w:eastAsia="Arial" w:cs="Arial"/>
                <w:color w:val="000000"/>
                <w:szCs w:val="24"/>
                <w:lang w:eastAsia="en-GB"/>
              </w:rPr>
              <w:t>By</w:t>
            </w:r>
            <w:proofErr w:type="gramEnd"/>
            <w:r w:rsidRPr="0042202F">
              <w:rPr>
                <w:rFonts w:eastAsia="Arial" w:cs="Arial"/>
                <w:color w:val="000000"/>
                <w:szCs w:val="24"/>
                <w:lang w:eastAsia="en-GB"/>
              </w:rPr>
              <w:t xml:space="preserve"> Questions – to support mathematics. Similarly, all children, particularly in Year 4 have access to Times Tables Rock Stars to support their mathematics. </w:t>
            </w:r>
          </w:p>
          <w:p w14:paraId="37C621E4" w14:textId="77777777" w:rsidR="00B94142" w:rsidRPr="0042202F" w:rsidRDefault="00B94142" w:rsidP="00B94142">
            <w:pPr>
              <w:numPr>
                <w:ilvl w:val="0"/>
                <w:numId w:val="5"/>
              </w:numPr>
              <w:suppressAutoHyphens/>
              <w:spacing w:line="240" w:lineRule="auto"/>
              <w:contextualSpacing w:val="0"/>
              <w:rPr>
                <w:rFonts w:eastAsia="Arial" w:cs="Arial"/>
                <w:color w:val="000000"/>
                <w:szCs w:val="24"/>
                <w:lang w:eastAsia="en-GB"/>
              </w:rPr>
            </w:pPr>
            <w:r w:rsidRPr="0042202F">
              <w:rPr>
                <w:rFonts w:eastAsia="Arial" w:cs="Arial"/>
                <w:color w:val="000000"/>
                <w:szCs w:val="24"/>
                <w:lang w:eastAsia="en-GB"/>
              </w:rPr>
              <w:t>Teachers are using new visualisers in class for AFL.</w:t>
            </w:r>
          </w:p>
          <w:p w14:paraId="470EF527" w14:textId="77777777" w:rsidR="00B94142" w:rsidRPr="0042202F" w:rsidRDefault="00B94142" w:rsidP="008A5014">
            <w:pPr>
              <w:suppressAutoHyphens/>
              <w:spacing w:line="240" w:lineRule="auto"/>
              <w:contextualSpacing w:val="0"/>
              <w:rPr>
                <w:rFonts w:eastAsia="Arial" w:cs="Arial"/>
                <w:color w:val="000000"/>
                <w:szCs w:val="24"/>
                <w:lang w:eastAsia="en-GB"/>
              </w:rPr>
            </w:pPr>
          </w:p>
          <w:p w14:paraId="23DFC464" w14:textId="77777777" w:rsidR="00B94142" w:rsidRPr="0042202F" w:rsidRDefault="00B94142" w:rsidP="008A5014">
            <w:pPr>
              <w:shd w:val="clear" w:color="auto" w:fill="B6DDE8"/>
              <w:suppressAutoHyphens/>
              <w:spacing w:line="240" w:lineRule="auto"/>
              <w:contextualSpacing w:val="0"/>
              <w:rPr>
                <w:rFonts w:eastAsia="Arial" w:cs="Arial"/>
                <w:color w:val="000000"/>
                <w:szCs w:val="24"/>
                <w:lang w:eastAsia="en-GB"/>
              </w:rPr>
            </w:pPr>
            <w:r w:rsidRPr="0042202F">
              <w:rPr>
                <w:rFonts w:eastAsia="Arial" w:cs="Arial"/>
                <w:color w:val="000000"/>
                <w:szCs w:val="24"/>
                <w:lang w:eastAsia="en-GB"/>
              </w:rPr>
              <w:t>Challenge 5</w:t>
            </w:r>
          </w:p>
          <w:p w14:paraId="5A7E0765" w14:textId="77777777" w:rsidR="00B94142" w:rsidRPr="005F4531" w:rsidRDefault="00B94142" w:rsidP="00B94142">
            <w:pPr>
              <w:numPr>
                <w:ilvl w:val="0"/>
                <w:numId w:val="5"/>
              </w:numPr>
              <w:suppressAutoHyphens/>
              <w:spacing w:line="240" w:lineRule="auto"/>
              <w:contextualSpacing w:val="0"/>
              <w:rPr>
                <w:rFonts w:eastAsia="Arial" w:cs="Arial"/>
                <w:color w:val="auto"/>
                <w:szCs w:val="24"/>
                <w:lang w:eastAsia="en-GB"/>
              </w:rPr>
            </w:pPr>
            <w:r w:rsidRPr="0042202F">
              <w:rPr>
                <w:rFonts w:eastAsia="Arial" w:cs="Arial"/>
                <w:color w:val="000000"/>
                <w:szCs w:val="24"/>
                <w:lang w:eastAsia="en-GB"/>
              </w:rPr>
              <w:t xml:space="preserve">The systematic teaching of phonics continues to be developed and embedded. This is the third year we have used The Little Wandle SSP. The new Phonics Lead / Reception teacher and Early Years Practitioner are working across EYFS and KS1 to improve Phonics outcomes. Children’s progress is now </w:t>
            </w:r>
            <w:r w:rsidRPr="005F4531">
              <w:rPr>
                <w:rFonts w:eastAsia="Arial" w:cs="Arial"/>
                <w:color w:val="auto"/>
                <w:szCs w:val="24"/>
                <w:lang w:eastAsia="en-GB"/>
              </w:rPr>
              <w:t>accurately and systematically tracked. We continue to work with our local English Hub to audit the delivery and effectiveness of our Little Wandle SSP and provide staff CPD.</w:t>
            </w:r>
          </w:p>
          <w:p w14:paraId="2FEE8A14" w14:textId="77777777" w:rsidR="00B94142" w:rsidRPr="005F4531" w:rsidRDefault="00B94142" w:rsidP="008A5014">
            <w:pPr>
              <w:suppressAutoHyphens/>
              <w:spacing w:line="240" w:lineRule="auto"/>
              <w:contextualSpacing w:val="0"/>
              <w:rPr>
                <w:rFonts w:eastAsia="Arial" w:cs="Arial"/>
                <w:color w:val="auto"/>
                <w:szCs w:val="24"/>
                <w:lang w:eastAsia="en-GB"/>
              </w:rPr>
            </w:pPr>
          </w:p>
          <w:p w14:paraId="6D33F9AE" w14:textId="77777777" w:rsidR="00B94142" w:rsidRPr="005F4531" w:rsidRDefault="00B94142" w:rsidP="00B94142">
            <w:pPr>
              <w:numPr>
                <w:ilvl w:val="0"/>
                <w:numId w:val="6"/>
              </w:numPr>
              <w:suppressAutoHyphens/>
              <w:spacing w:line="240" w:lineRule="auto"/>
              <w:contextualSpacing w:val="0"/>
              <w:rPr>
                <w:rFonts w:eastAsia="Arial" w:cs="Arial"/>
                <w:color w:val="auto"/>
                <w:szCs w:val="24"/>
                <w:lang w:eastAsia="en-GB"/>
              </w:rPr>
            </w:pPr>
            <w:r w:rsidRPr="005F4531">
              <w:rPr>
                <w:rFonts w:eastAsia="Arial" w:cs="Arial"/>
                <w:color w:val="auto"/>
                <w:szCs w:val="24"/>
                <w:lang w:eastAsia="en-GB"/>
              </w:rPr>
              <w:t>The Year 1 Phonics Screening Check (PSC) outcomes (2025) for PP children (4) were:</w:t>
            </w:r>
          </w:p>
          <w:p w14:paraId="7DFE6EEF" w14:textId="77777777" w:rsidR="00B94142" w:rsidRPr="005F4531" w:rsidRDefault="00B94142" w:rsidP="00B94142">
            <w:pPr>
              <w:numPr>
                <w:ilvl w:val="1"/>
                <w:numId w:val="6"/>
              </w:numPr>
              <w:suppressAutoHyphens/>
              <w:spacing w:line="240" w:lineRule="auto"/>
              <w:contextualSpacing w:val="0"/>
              <w:rPr>
                <w:rFonts w:eastAsia="Arial" w:cs="Arial"/>
                <w:color w:val="auto"/>
                <w:szCs w:val="24"/>
                <w:lang w:eastAsia="en-GB"/>
              </w:rPr>
            </w:pPr>
            <w:r w:rsidRPr="005F4531">
              <w:rPr>
                <w:rFonts w:eastAsia="Arial" w:cs="Arial"/>
                <w:color w:val="auto"/>
                <w:szCs w:val="24"/>
                <w:lang w:eastAsia="en-GB"/>
              </w:rPr>
              <w:t>43% passed – compared to 88.5% whole cohort</w:t>
            </w:r>
          </w:p>
          <w:p w14:paraId="24F2C83A" w14:textId="77777777" w:rsidR="00B94142" w:rsidRPr="0042202F" w:rsidRDefault="00B94142" w:rsidP="008A5014">
            <w:pPr>
              <w:suppressAutoHyphens/>
              <w:spacing w:line="240" w:lineRule="auto"/>
              <w:contextualSpacing w:val="0"/>
              <w:rPr>
                <w:rFonts w:eastAsia="Arial" w:cs="Arial"/>
                <w:color w:val="000000"/>
                <w:szCs w:val="24"/>
                <w:lang w:eastAsia="en-GB"/>
              </w:rPr>
            </w:pPr>
          </w:p>
          <w:p w14:paraId="10F82739" w14:textId="77777777" w:rsidR="00B94142" w:rsidRPr="0042202F" w:rsidRDefault="00B94142" w:rsidP="008A5014">
            <w:pPr>
              <w:shd w:val="clear" w:color="auto" w:fill="B6DDE8"/>
              <w:suppressAutoHyphens/>
              <w:spacing w:line="240" w:lineRule="auto"/>
              <w:contextualSpacing w:val="0"/>
              <w:rPr>
                <w:rFonts w:eastAsia="Arial" w:cs="Arial"/>
                <w:color w:val="000000"/>
                <w:szCs w:val="24"/>
                <w:lang w:eastAsia="en-GB"/>
              </w:rPr>
            </w:pPr>
            <w:r w:rsidRPr="0042202F">
              <w:rPr>
                <w:rFonts w:eastAsia="Arial" w:cs="Arial"/>
                <w:color w:val="000000"/>
                <w:szCs w:val="24"/>
                <w:lang w:eastAsia="en-GB"/>
              </w:rPr>
              <w:t>Challenge 6</w:t>
            </w:r>
          </w:p>
          <w:p w14:paraId="1B057A7E" w14:textId="77777777" w:rsidR="00B94142" w:rsidRPr="0042202F" w:rsidRDefault="00B94142" w:rsidP="00B94142">
            <w:pPr>
              <w:numPr>
                <w:ilvl w:val="0"/>
                <w:numId w:val="5"/>
              </w:numPr>
              <w:suppressAutoHyphens/>
              <w:spacing w:line="240" w:lineRule="auto"/>
              <w:contextualSpacing w:val="0"/>
              <w:rPr>
                <w:rFonts w:eastAsia="Arial" w:cs="Arial"/>
                <w:color w:val="000000"/>
                <w:szCs w:val="24"/>
                <w:lang w:eastAsia="en-GB"/>
              </w:rPr>
            </w:pPr>
            <w:r w:rsidRPr="0042202F">
              <w:rPr>
                <w:rFonts w:eastAsia="Arial" w:cs="Arial"/>
                <w:color w:val="000000"/>
                <w:szCs w:val="24"/>
                <w:lang w:eastAsia="en-GB"/>
              </w:rPr>
              <w:t>Children who require additional SEND and SEMH interventions are receiving these from teachers, teaching assistants and the pastoral team. Children are also using software to support their learning e.g. Dyslexia Gold.</w:t>
            </w:r>
          </w:p>
          <w:p w14:paraId="3C3903DF" w14:textId="77777777" w:rsidR="00B94142" w:rsidRPr="0042202F" w:rsidRDefault="00B94142" w:rsidP="008A5014">
            <w:pPr>
              <w:suppressAutoHyphens/>
              <w:spacing w:line="240" w:lineRule="auto"/>
              <w:contextualSpacing w:val="0"/>
              <w:rPr>
                <w:rFonts w:eastAsia="Arial" w:cs="Arial"/>
                <w:color w:val="000000"/>
                <w:szCs w:val="24"/>
                <w:lang w:eastAsia="en-GB"/>
              </w:rPr>
            </w:pPr>
          </w:p>
          <w:p w14:paraId="72566284" w14:textId="77777777" w:rsidR="00B94142" w:rsidRPr="0042202F" w:rsidRDefault="00B94142" w:rsidP="008A5014">
            <w:pPr>
              <w:shd w:val="clear" w:color="auto" w:fill="8DB3E2"/>
              <w:suppressAutoHyphens/>
              <w:spacing w:line="240" w:lineRule="auto"/>
              <w:contextualSpacing w:val="0"/>
              <w:rPr>
                <w:rFonts w:eastAsia="Arial" w:cs="Arial"/>
                <w:color w:val="000000"/>
                <w:szCs w:val="24"/>
                <w:lang w:eastAsia="en-GB"/>
              </w:rPr>
            </w:pPr>
            <w:r w:rsidRPr="0042202F">
              <w:rPr>
                <w:rFonts w:eastAsia="Arial" w:cs="Arial"/>
                <w:color w:val="000000"/>
                <w:szCs w:val="24"/>
                <w:lang w:eastAsia="en-GB"/>
              </w:rPr>
              <w:t>Challenge 7</w:t>
            </w:r>
          </w:p>
          <w:p w14:paraId="770E605B" w14:textId="77777777" w:rsidR="00B94142" w:rsidRPr="005F4531" w:rsidRDefault="00B94142" w:rsidP="00B94142">
            <w:pPr>
              <w:numPr>
                <w:ilvl w:val="0"/>
                <w:numId w:val="5"/>
              </w:numPr>
              <w:suppressAutoHyphens/>
              <w:spacing w:line="240" w:lineRule="auto"/>
              <w:contextualSpacing w:val="0"/>
              <w:rPr>
                <w:rFonts w:eastAsia="Arial" w:cs="Arial"/>
                <w:color w:val="auto"/>
                <w:szCs w:val="24"/>
                <w:lang w:eastAsia="en-GB"/>
              </w:rPr>
            </w:pPr>
            <w:r w:rsidRPr="0042202F">
              <w:rPr>
                <w:rFonts w:eastAsia="Arial" w:cs="Arial"/>
                <w:color w:val="000000"/>
                <w:szCs w:val="24"/>
                <w:lang w:eastAsia="en-GB"/>
              </w:rPr>
              <w:t xml:space="preserve">Children in need of additional support have received this from the WRAP programme. Two colleagues have been WRAP trained by </w:t>
            </w:r>
            <w:proofErr w:type="spellStart"/>
            <w:r w:rsidRPr="0042202F">
              <w:rPr>
                <w:rFonts w:eastAsia="Arial" w:cs="Arial"/>
                <w:color w:val="000000"/>
                <w:szCs w:val="24"/>
                <w:lang w:eastAsia="en-GB"/>
              </w:rPr>
              <w:t>Barnardos</w:t>
            </w:r>
            <w:proofErr w:type="spellEnd"/>
            <w:r w:rsidRPr="0042202F">
              <w:rPr>
                <w:rFonts w:eastAsia="Arial" w:cs="Arial"/>
                <w:color w:val="000000"/>
                <w:szCs w:val="24"/>
                <w:lang w:eastAsia="en-GB"/>
              </w:rPr>
              <w:t xml:space="preserve"> and the first cohort were 8 children who were identified as needing support with mental health and wellbeing. All 8 attended the </w:t>
            </w:r>
            <w:r w:rsidRPr="005F4531">
              <w:rPr>
                <w:rFonts w:eastAsia="Arial" w:cs="Arial"/>
                <w:color w:val="auto"/>
                <w:szCs w:val="24"/>
                <w:lang w:eastAsia="en-GB"/>
              </w:rPr>
              <w:t xml:space="preserve">weekly </w:t>
            </w:r>
            <w:proofErr w:type="gramStart"/>
            <w:r w:rsidRPr="005F4531">
              <w:rPr>
                <w:rFonts w:eastAsia="Arial" w:cs="Arial"/>
                <w:color w:val="auto"/>
                <w:szCs w:val="24"/>
                <w:lang w:eastAsia="en-GB"/>
              </w:rPr>
              <w:t>2 hour</w:t>
            </w:r>
            <w:proofErr w:type="gramEnd"/>
            <w:r w:rsidRPr="005F4531">
              <w:rPr>
                <w:rFonts w:eastAsia="Arial" w:cs="Arial"/>
                <w:color w:val="auto"/>
                <w:szCs w:val="24"/>
                <w:lang w:eastAsia="en-GB"/>
              </w:rPr>
              <w:t xml:space="preserve"> workshops and parents/carers were part of this too. This programme will continue now staff have been trained. 2 children on the WRAP programme were PP. The school is now running additional </w:t>
            </w:r>
            <w:proofErr w:type="spellStart"/>
            <w:r w:rsidRPr="005F4531">
              <w:rPr>
                <w:rFonts w:eastAsia="Arial" w:cs="Arial"/>
                <w:color w:val="auto"/>
                <w:szCs w:val="24"/>
                <w:lang w:eastAsia="en-GB"/>
              </w:rPr>
              <w:t>Barnardos</w:t>
            </w:r>
            <w:proofErr w:type="spellEnd"/>
            <w:r w:rsidRPr="005F4531">
              <w:rPr>
                <w:rFonts w:eastAsia="Arial" w:cs="Arial"/>
                <w:color w:val="auto"/>
                <w:szCs w:val="24"/>
                <w:lang w:eastAsia="en-GB"/>
              </w:rPr>
              <w:t xml:space="preserve"> programmes – Unique Umbrella for KS1 and My Rainbow of Resilience for KS2. Small groups &lt;10 are referred for these </w:t>
            </w:r>
            <w:proofErr w:type="gramStart"/>
            <w:r w:rsidRPr="005F4531">
              <w:rPr>
                <w:rFonts w:eastAsia="Arial" w:cs="Arial"/>
                <w:color w:val="auto"/>
                <w:szCs w:val="24"/>
                <w:lang w:eastAsia="en-GB"/>
              </w:rPr>
              <w:t>programmes</w:t>
            </w:r>
            <w:proofErr w:type="gramEnd"/>
            <w:r w:rsidRPr="005F4531">
              <w:rPr>
                <w:rFonts w:eastAsia="Arial" w:cs="Arial"/>
                <w:color w:val="auto"/>
                <w:szCs w:val="24"/>
                <w:lang w:eastAsia="en-GB"/>
              </w:rPr>
              <w:t xml:space="preserve"> and these groups do comprise of pupils with PP.</w:t>
            </w:r>
          </w:p>
          <w:p w14:paraId="7D936D61" w14:textId="77777777" w:rsidR="00B94142" w:rsidRPr="005F4531" w:rsidRDefault="00B94142" w:rsidP="00B94142">
            <w:pPr>
              <w:numPr>
                <w:ilvl w:val="0"/>
                <w:numId w:val="5"/>
              </w:numPr>
              <w:suppressAutoHyphens/>
              <w:spacing w:line="240" w:lineRule="auto"/>
              <w:contextualSpacing w:val="0"/>
              <w:rPr>
                <w:rFonts w:eastAsia="Arial" w:cs="Arial"/>
                <w:color w:val="auto"/>
                <w:szCs w:val="24"/>
                <w:lang w:eastAsia="en-GB"/>
              </w:rPr>
            </w:pPr>
            <w:r w:rsidRPr="005F4531">
              <w:rPr>
                <w:rFonts w:eastAsia="Arial" w:cs="Arial"/>
                <w:color w:val="auto"/>
                <w:szCs w:val="24"/>
                <w:lang w:eastAsia="en-GB"/>
              </w:rPr>
              <w:t xml:space="preserve">Children in need of additional transition support have received this from the With Me </w:t>
            </w:r>
            <w:proofErr w:type="gramStart"/>
            <w:r w:rsidRPr="005F4531">
              <w:rPr>
                <w:rFonts w:eastAsia="Arial" w:cs="Arial"/>
                <w:color w:val="auto"/>
                <w:szCs w:val="24"/>
                <w:lang w:eastAsia="en-GB"/>
              </w:rPr>
              <w:t>In</w:t>
            </w:r>
            <w:proofErr w:type="gramEnd"/>
            <w:r w:rsidRPr="005F4531">
              <w:rPr>
                <w:rFonts w:eastAsia="Arial" w:cs="Arial"/>
                <w:color w:val="auto"/>
                <w:szCs w:val="24"/>
                <w:lang w:eastAsia="en-GB"/>
              </w:rPr>
              <w:t xml:space="preserve"> Mind programme. A cohort of 10 Year 6 children were identified as needing additional pastoral support to prepare them for moving from primary to secondary. This programme will continue. Additional 1:1 support has been offered from </w:t>
            </w:r>
            <w:proofErr w:type="gramStart"/>
            <w:r w:rsidRPr="005F4531">
              <w:rPr>
                <w:rFonts w:eastAsia="Arial" w:cs="Arial"/>
                <w:color w:val="auto"/>
                <w:szCs w:val="24"/>
                <w:lang w:eastAsia="en-GB"/>
              </w:rPr>
              <w:t>WMIM</w:t>
            </w:r>
            <w:proofErr w:type="gramEnd"/>
            <w:r w:rsidRPr="005F4531">
              <w:rPr>
                <w:rFonts w:eastAsia="Arial" w:cs="Arial"/>
                <w:color w:val="auto"/>
                <w:szCs w:val="24"/>
                <w:lang w:eastAsia="en-GB"/>
              </w:rPr>
              <w:t xml:space="preserve"> and we continue to refer children to this service. Additional class workshops have been run by WMIM in April and June. Y4 Managing Emotions (4x PP). Y5 Wellbeing and Self-Care (7x PP), Y3 Understanding Emotions (2x PP) and Y6 Managing Change (9x PP).</w:t>
            </w:r>
          </w:p>
          <w:p w14:paraId="1BD818DA" w14:textId="77777777" w:rsidR="00B94142" w:rsidRPr="005F4531" w:rsidRDefault="00B94142" w:rsidP="00B94142">
            <w:pPr>
              <w:numPr>
                <w:ilvl w:val="0"/>
                <w:numId w:val="5"/>
              </w:numPr>
              <w:suppressAutoHyphens/>
              <w:spacing w:line="240" w:lineRule="auto"/>
              <w:contextualSpacing w:val="0"/>
              <w:rPr>
                <w:rFonts w:eastAsia="Arial" w:cs="Arial"/>
                <w:color w:val="auto"/>
                <w:szCs w:val="24"/>
                <w:lang w:eastAsia="en-GB"/>
              </w:rPr>
            </w:pPr>
            <w:r w:rsidRPr="005F4531">
              <w:rPr>
                <w:rFonts w:eastAsia="Arial" w:cs="Arial"/>
                <w:color w:val="auto"/>
                <w:szCs w:val="24"/>
                <w:lang w:eastAsia="en-GB"/>
              </w:rPr>
              <w:t>WMIM have run additional parent/carer meetings on topics connected to mental health and wellbeing. These will continue.</w:t>
            </w:r>
          </w:p>
          <w:p w14:paraId="4C3E2B5A" w14:textId="77777777" w:rsidR="00B94142" w:rsidRPr="0042202F" w:rsidRDefault="00B94142" w:rsidP="008A5014">
            <w:pPr>
              <w:suppressAutoHyphens/>
              <w:spacing w:line="240" w:lineRule="auto"/>
              <w:contextualSpacing w:val="0"/>
              <w:rPr>
                <w:rFonts w:eastAsia="Arial" w:cs="Arial"/>
                <w:color w:val="000000"/>
                <w:szCs w:val="24"/>
                <w:lang w:eastAsia="en-GB"/>
              </w:rPr>
            </w:pPr>
          </w:p>
          <w:p w14:paraId="0811F277" w14:textId="77777777" w:rsidR="00B94142" w:rsidRPr="0042202F" w:rsidRDefault="00B94142" w:rsidP="008A5014">
            <w:pPr>
              <w:shd w:val="clear" w:color="auto" w:fill="8DB3E2"/>
              <w:suppressAutoHyphens/>
              <w:spacing w:line="240" w:lineRule="auto"/>
              <w:contextualSpacing w:val="0"/>
              <w:rPr>
                <w:rFonts w:eastAsia="Arial" w:cs="Arial"/>
                <w:color w:val="000000"/>
                <w:szCs w:val="24"/>
                <w:lang w:eastAsia="en-GB"/>
              </w:rPr>
            </w:pPr>
            <w:r w:rsidRPr="0042202F">
              <w:rPr>
                <w:rFonts w:eastAsia="Arial" w:cs="Arial"/>
                <w:color w:val="000000"/>
                <w:szCs w:val="24"/>
                <w:lang w:eastAsia="en-GB"/>
              </w:rPr>
              <w:lastRenderedPageBreak/>
              <w:t>Challenge 8</w:t>
            </w:r>
          </w:p>
          <w:p w14:paraId="338F7FBF" w14:textId="77777777" w:rsidR="00B94142" w:rsidRPr="005F4531" w:rsidRDefault="00B94142" w:rsidP="00B94142">
            <w:pPr>
              <w:numPr>
                <w:ilvl w:val="0"/>
                <w:numId w:val="7"/>
              </w:numPr>
              <w:suppressAutoHyphens/>
              <w:spacing w:line="240" w:lineRule="auto"/>
              <w:contextualSpacing w:val="0"/>
              <w:rPr>
                <w:rFonts w:eastAsia="Arial" w:cs="Arial"/>
                <w:color w:val="auto"/>
                <w:szCs w:val="24"/>
                <w:lang w:eastAsia="en-GB"/>
              </w:rPr>
            </w:pPr>
            <w:r w:rsidRPr="005F4531">
              <w:rPr>
                <w:rFonts w:eastAsia="Arial" w:cs="Arial"/>
                <w:color w:val="auto"/>
                <w:szCs w:val="24"/>
                <w:lang w:eastAsia="en-GB"/>
              </w:rPr>
              <w:t xml:space="preserve">Our breakfast club supports 15-20 children per day (depending on the day). Just under 50% of these children are PP. </w:t>
            </w:r>
          </w:p>
          <w:p w14:paraId="232484ED" w14:textId="77777777" w:rsidR="00B94142" w:rsidRPr="005F4531" w:rsidRDefault="00B94142" w:rsidP="00B94142">
            <w:pPr>
              <w:numPr>
                <w:ilvl w:val="0"/>
                <w:numId w:val="7"/>
              </w:numPr>
              <w:suppressAutoHyphens/>
              <w:spacing w:line="240" w:lineRule="auto"/>
              <w:contextualSpacing w:val="0"/>
              <w:rPr>
                <w:rFonts w:eastAsia="Arial" w:cs="Arial"/>
                <w:color w:val="auto"/>
                <w:szCs w:val="24"/>
                <w:lang w:eastAsia="en-GB"/>
              </w:rPr>
            </w:pPr>
            <w:r w:rsidRPr="005F4531">
              <w:rPr>
                <w:rFonts w:eastAsia="Arial" w:cs="Arial"/>
                <w:color w:val="auto"/>
                <w:szCs w:val="24"/>
                <w:lang w:eastAsia="en-GB"/>
              </w:rPr>
              <w:t>2024-25. From February 2025 the school has provided a full wrap around provision – 7:30-9:00 Early Birds and 3:30-6:00 Night Owls. 4 children who attend Early Birds are PP (14%); 4 children who attend Night Owls are PP (22%).</w:t>
            </w:r>
          </w:p>
          <w:p w14:paraId="4B0C36F6" w14:textId="77777777" w:rsidR="00B94142" w:rsidRPr="0042202F" w:rsidRDefault="00B94142" w:rsidP="008A5014">
            <w:pPr>
              <w:suppressAutoHyphens/>
              <w:spacing w:line="240" w:lineRule="auto"/>
              <w:contextualSpacing w:val="0"/>
              <w:rPr>
                <w:rFonts w:eastAsia="Arial" w:cs="Arial"/>
                <w:color w:val="000000"/>
                <w:szCs w:val="24"/>
                <w:lang w:eastAsia="en-GB"/>
              </w:rPr>
            </w:pPr>
          </w:p>
          <w:p w14:paraId="2EA5646B" w14:textId="77777777" w:rsidR="00B94142" w:rsidRPr="0042202F" w:rsidRDefault="00B94142" w:rsidP="008A5014">
            <w:pPr>
              <w:shd w:val="clear" w:color="auto" w:fill="8DB3E2"/>
              <w:suppressAutoHyphens/>
              <w:spacing w:line="240" w:lineRule="auto"/>
              <w:contextualSpacing w:val="0"/>
              <w:rPr>
                <w:rFonts w:eastAsia="Arial" w:cs="Arial"/>
                <w:color w:val="000000"/>
                <w:szCs w:val="24"/>
                <w:lang w:eastAsia="en-GB"/>
              </w:rPr>
            </w:pPr>
            <w:r w:rsidRPr="0042202F">
              <w:rPr>
                <w:rFonts w:eastAsia="Arial" w:cs="Arial"/>
                <w:color w:val="000000"/>
                <w:szCs w:val="24"/>
                <w:lang w:eastAsia="en-GB"/>
              </w:rPr>
              <w:t>Challenge 9</w:t>
            </w:r>
          </w:p>
          <w:p w14:paraId="1A0A29AD" w14:textId="77777777" w:rsidR="00B94142" w:rsidRPr="005F4531" w:rsidRDefault="00B94142" w:rsidP="00B94142">
            <w:pPr>
              <w:numPr>
                <w:ilvl w:val="0"/>
                <w:numId w:val="5"/>
              </w:numPr>
              <w:suppressAutoHyphens/>
              <w:spacing w:line="240" w:lineRule="auto"/>
              <w:contextualSpacing w:val="0"/>
              <w:rPr>
                <w:rFonts w:eastAsia="Arial" w:cs="Arial"/>
                <w:color w:val="auto"/>
                <w:szCs w:val="24"/>
                <w:lang w:eastAsia="en-GB"/>
              </w:rPr>
            </w:pPr>
            <w:r w:rsidRPr="0042202F">
              <w:rPr>
                <w:rFonts w:eastAsia="Arial" w:cs="Arial"/>
                <w:color w:val="000000"/>
                <w:szCs w:val="24"/>
                <w:lang w:eastAsia="en-GB"/>
              </w:rPr>
              <w:t xml:space="preserve">Children attend school well. School attendance has improved from 94% in 2021-22 to 95.5% in 2023-24 and our current target is 97%. Our PA figure has decreased to 9.7% from over 10%. </w:t>
            </w:r>
            <w:r w:rsidRPr="005F4531">
              <w:rPr>
                <w:rFonts w:eastAsia="Arial" w:cs="Arial"/>
                <w:color w:val="auto"/>
                <w:szCs w:val="24"/>
                <w:lang w:eastAsia="en-GB"/>
              </w:rPr>
              <w:t>Specifically, PP absence has decreased from 10% in 2021-22 to 7.5% in 2023-24. Our figures track higher than the national average and the regional (Yorkshire &amp; Humber) average.</w:t>
            </w:r>
          </w:p>
          <w:p w14:paraId="12ED8C4B" w14:textId="77777777" w:rsidR="00B94142" w:rsidRPr="005F4531" w:rsidRDefault="00B94142" w:rsidP="00B94142">
            <w:pPr>
              <w:numPr>
                <w:ilvl w:val="0"/>
                <w:numId w:val="5"/>
              </w:numPr>
              <w:suppressAutoHyphens/>
              <w:spacing w:line="240" w:lineRule="auto"/>
              <w:contextualSpacing w:val="0"/>
              <w:rPr>
                <w:rFonts w:eastAsia="Arial" w:cs="Arial"/>
                <w:color w:val="auto"/>
                <w:szCs w:val="24"/>
                <w:lang w:eastAsia="en-GB"/>
              </w:rPr>
            </w:pPr>
            <w:r w:rsidRPr="005F4531">
              <w:rPr>
                <w:rFonts w:eastAsia="Arial" w:cs="Arial"/>
                <w:color w:val="auto"/>
                <w:szCs w:val="24"/>
                <w:lang w:eastAsia="en-GB"/>
              </w:rPr>
              <w:t>2024-25 whole school attendance was 95.9% (this is 1.4% higher than national). PP attendance was 93.6% (this was 1.5% higher than national). We are closing the gap between PP and non-PP attendance. PA for PP was 14.7% (this was 11.9% lower than national). PA for whole school was 5.5% so this is a priority to reduce PP PA.</w:t>
            </w:r>
          </w:p>
          <w:p w14:paraId="3E2BE6CC" w14:textId="77777777" w:rsidR="00B94142" w:rsidRPr="0042202F" w:rsidRDefault="00B94142" w:rsidP="00B94142">
            <w:pPr>
              <w:numPr>
                <w:ilvl w:val="0"/>
                <w:numId w:val="5"/>
              </w:numPr>
              <w:suppressAutoHyphens/>
              <w:spacing w:line="240" w:lineRule="auto"/>
              <w:contextualSpacing w:val="0"/>
              <w:rPr>
                <w:rFonts w:eastAsia="Arial" w:cs="Arial"/>
                <w:color w:val="0D0D0D"/>
                <w:szCs w:val="24"/>
                <w:lang w:eastAsia="en-GB"/>
              </w:rPr>
            </w:pPr>
            <w:r w:rsidRPr="005F4531">
              <w:rPr>
                <w:rFonts w:eastAsia="Arial" w:cs="Arial"/>
                <w:color w:val="auto"/>
                <w:szCs w:val="24"/>
                <w:lang w:eastAsia="en-GB"/>
              </w:rPr>
              <w:t>Children enjoy coming to school. Our most recent parent/carer survey returned our highest figures for children being happy and feeling safe in school – 95% and 95% respectively (Nov25)</w:t>
            </w:r>
          </w:p>
        </w:tc>
      </w:tr>
    </w:tbl>
    <w:p w14:paraId="3F1BD114" w14:textId="77777777" w:rsidR="00B94142" w:rsidRPr="005F4531" w:rsidRDefault="00B94142" w:rsidP="00B94142">
      <w:pPr>
        <w:suppressAutoHyphens/>
        <w:spacing w:before="240" w:line="240" w:lineRule="auto"/>
        <w:contextualSpacing w:val="0"/>
        <w:outlineLvl w:val="1"/>
        <w:rPr>
          <w:rFonts w:eastAsia="Arial" w:cs="Arial"/>
          <w:b/>
          <w:color w:val="auto"/>
          <w:sz w:val="32"/>
          <w:szCs w:val="32"/>
          <w:lang w:eastAsia="en-GB"/>
        </w:rPr>
      </w:pPr>
      <w:bookmarkStart w:id="17" w:name="_Toc215778583"/>
      <w:r w:rsidRPr="005F4531">
        <w:rPr>
          <w:rFonts w:eastAsia="Arial" w:cs="Arial"/>
          <w:b/>
          <w:color w:val="auto"/>
          <w:sz w:val="32"/>
          <w:szCs w:val="32"/>
          <w:lang w:eastAsia="en-GB"/>
        </w:rPr>
        <w:lastRenderedPageBreak/>
        <w:t>Externally provided programmes</w:t>
      </w:r>
      <w:bookmarkEnd w:id="17"/>
    </w:p>
    <w:p w14:paraId="2930C9C7" w14:textId="77777777" w:rsidR="00B94142" w:rsidRPr="005F4531" w:rsidRDefault="00B94142" w:rsidP="00B94142">
      <w:pPr>
        <w:suppressAutoHyphens/>
        <w:spacing w:line="288" w:lineRule="auto"/>
        <w:contextualSpacing w:val="0"/>
        <w:rPr>
          <w:rFonts w:eastAsia="Arial" w:cs="Arial"/>
          <w:iCs/>
          <w:color w:val="auto"/>
          <w:szCs w:val="24"/>
          <w:lang w:eastAsia="en-GB"/>
        </w:rPr>
      </w:pPr>
      <w:r w:rsidRPr="005F4531">
        <w:rPr>
          <w:rFonts w:eastAsia="Arial" w:cs="Arial"/>
          <w:iCs/>
          <w:color w:val="auto"/>
          <w:szCs w:val="24"/>
          <w:lang w:eastAsia="en-GB"/>
        </w:rPr>
        <w:t>Please include the names of any non-DfE programmes that you purchased in the previous academic year. This will help the Department for Education identify which ones are popular in England</w:t>
      </w:r>
    </w:p>
    <w:tbl>
      <w:tblPr>
        <w:tblStyle w:val="GridTable1Light"/>
        <w:tblW w:w="5000" w:type="pct"/>
        <w:tblLook w:val="0400" w:firstRow="0" w:lastRow="0" w:firstColumn="0" w:lastColumn="0" w:noHBand="0" w:noVBand="1"/>
      </w:tblPr>
      <w:tblGrid>
        <w:gridCol w:w="4508"/>
        <w:gridCol w:w="4508"/>
      </w:tblGrid>
      <w:tr w:rsidR="00B94142" w:rsidRPr="0042202F" w14:paraId="6CC28C10" w14:textId="77777777" w:rsidTr="008A5014">
        <w:tc>
          <w:tcPr>
            <w:tcW w:w="2500" w:type="pct"/>
          </w:tcPr>
          <w:p w14:paraId="4FB9A525" w14:textId="77777777" w:rsidR="00B94142" w:rsidRPr="0042202F" w:rsidRDefault="00B94142" w:rsidP="008A5014">
            <w:pPr>
              <w:pBdr>
                <w:top w:val="nil"/>
                <w:left w:val="nil"/>
                <w:bottom w:val="nil"/>
                <w:right w:val="nil"/>
                <w:between w:val="nil"/>
              </w:pBdr>
              <w:suppressAutoHyphens/>
              <w:spacing w:line="240" w:lineRule="auto"/>
              <w:ind w:left="57" w:right="57"/>
              <w:contextualSpacing w:val="0"/>
              <w:rPr>
                <w:rFonts w:eastAsia="Arial" w:cs="Arial"/>
                <w:b/>
                <w:color w:val="0D0D0D"/>
                <w:szCs w:val="24"/>
                <w:lang w:eastAsia="en-GB"/>
              </w:rPr>
            </w:pPr>
            <w:proofErr w:type="spellStart"/>
            <w:r w:rsidRPr="0042202F">
              <w:rPr>
                <w:rFonts w:eastAsia="Arial" w:cs="Arial"/>
                <w:b/>
                <w:color w:val="0D0D0D"/>
                <w:szCs w:val="24"/>
                <w:lang w:eastAsia="en-GB"/>
              </w:rPr>
              <w:t>Programme</w:t>
            </w:r>
            <w:proofErr w:type="spellEnd"/>
          </w:p>
        </w:tc>
        <w:tc>
          <w:tcPr>
            <w:tcW w:w="2500" w:type="pct"/>
          </w:tcPr>
          <w:p w14:paraId="20014BB8" w14:textId="77777777" w:rsidR="00B94142" w:rsidRPr="0042202F" w:rsidRDefault="00B94142" w:rsidP="008A5014">
            <w:pPr>
              <w:pBdr>
                <w:top w:val="nil"/>
                <w:left w:val="nil"/>
                <w:bottom w:val="nil"/>
                <w:right w:val="nil"/>
                <w:between w:val="nil"/>
              </w:pBdr>
              <w:suppressAutoHyphens/>
              <w:spacing w:line="240" w:lineRule="auto"/>
              <w:ind w:left="57" w:right="57"/>
              <w:contextualSpacing w:val="0"/>
              <w:rPr>
                <w:rFonts w:eastAsia="Arial" w:cs="Arial"/>
                <w:b/>
                <w:color w:val="0D0D0D"/>
                <w:szCs w:val="24"/>
                <w:lang w:eastAsia="en-GB"/>
              </w:rPr>
            </w:pPr>
            <w:r w:rsidRPr="0042202F">
              <w:rPr>
                <w:rFonts w:eastAsia="Arial" w:cs="Arial"/>
                <w:b/>
                <w:color w:val="0D0D0D"/>
                <w:szCs w:val="24"/>
                <w:lang w:eastAsia="en-GB"/>
              </w:rPr>
              <w:t>Provider</w:t>
            </w:r>
          </w:p>
        </w:tc>
      </w:tr>
      <w:tr w:rsidR="00B94142" w:rsidRPr="0042202F" w14:paraId="518C1886" w14:textId="77777777" w:rsidTr="008A5014">
        <w:tc>
          <w:tcPr>
            <w:tcW w:w="2500" w:type="pct"/>
          </w:tcPr>
          <w:p w14:paraId="7E8420D1" w14:textId="77777777" w:rsidR="00B94142" w:rsidRPr="0042202F" w:rsidRDefault="00B94142" w:rsidP="008A5014">
            <w:pPr>
              <w:pBdr>
                <w:top w:val="nil"/>
                <w:left w:val="nil"/>
                <w:bottom w:val="nil"/>
                <w:right w:val="nil"/>
                <w:between w:val="nil"/>
              </w:pBdr>
              <w:suppressAutoHyphens/>
              <w:spacing w:line="240" w:lineRule="auto"/>
              <w:ind w:left="57" w:right="57"/>
              <w:contextualSpacing w:val="0"/>
              <w:rPr>
                <w:rFonts w:eastAsia="Arial" w:cs="Arial"/>
                <w:color w:val="0D0D0D"/>
                <w:szCs w:val="24"/>
                <w:lang w:eastAsia="en-GB"/>
              </w:rPr>
            </w:pPr>
            <w:r w:rsidRPr="0042202F">
              <w:rPr>
                <w:rFonts w:eastAsia="Arial" w:cs="Arial"/>
                <w:color w:val="0D0D0D"/>
                <w:szCs w:val="24"/>
                <w:lang w:eastAsia="en-GB"/>
              </w:rPr>
              <w:t>National College</w:t>
            </w:r>
          </w:p>
        </w:tc>
        <w:tc>
          <w:tcPr>
            <w:tcW w:w="2500" w:type="pct"/>
          </w:tcPr>
          <w:p w14:paraId="2DEBFE6B" w14:textId="77777777" w:rsidR="00B94142" w:rsidRPr="0042202F" w:rsidRDefault="00B94142" w:rsidP="008A5014">
            <w:pPr>
              <w:pBdr>
                <w:top w:val="nil"/>
                <w:left w:val="nil"/>
                <w:bottom w:val="nil"/>
                <w:right w:val="nil"/>
                <w:between w:val="nil"/>
              </w:pBdr>
              <w:suppressAutoHyphens/>
              <w:spacing w:line="240" w:lineRule="auto"/>
              <w:ind w:left="57" w:right="57"/>
              <w:contextualSpacing w:val="0"/>
              <w:rPr>
                <w:rFonts w:eastAsia="Arial" w:cs="Arial"/>
                <w:color w:val="0D0D0D"/>
                <w:szCs w:val="24"/>
                <w:lang w:eastAsia="en-GB"/>
              </w:rPr>
            </w:pPr>
            <w:r w:rsidRPr="0042202F">
              <w:rPr>
                <w:rFonts w:eastAsia="Arial" w:cs="Arial"/>
                <w:color w:val="0D0D0D"/>
                <w:szCs w:val="24"/>
                <w:lang w:eastAsia="en-GB"/>
              </w:rPr>
              <w:t>The National College</w:t>
            </w:r>
          </w:p>
        </w:tc>
      </w:tr>
      <w:tr w:rsidR="00B94142" w:rsidRPr="0042202F" w14:paraId="3B568B5C" w14:textId="77777777" w:rsidTr="008A5014">
        <w:tc>
          <w:tcPr>
            <w:tcW w:w="2500" w:type="pct"/>
          </w:tcPr>
          <w:p w14:paraId="0695BBBA" w14:textId="77777777" w:rsidR="00B94142" w:rsidRPr="0042202F" w:rsidRDefault="00B94142" w:rsidP="008A5014">
            <w:pPr>
              <w:pBdr>
                <w:top w:val="nil"/>
                <w:left w:val="nil"/>
                <w:bottom w:val="nil"/>
                <w:right w:val="nil"/>
                <w:between w:val="nil"/>
              </w:pBdr>
              <w:suppressAutoHyphens/>
              <w:spacing w:line="240" w:lineRule="auto"/>
              <w:ind w:left="57" w:right="57"/>
              <w:contextualSpacing w:val="0"/>
              <w:rPr>
                <w:rFonts w:eastAsia="Arial" w:cs="Arial"/>
                <w:color w:val="0D0D0D"/>
                <w:szCs w:val="24"/>
                <w:lang w:eastAsia="en-GB"/>
              </w:rPr>
            </w:pPr>
            <w:r w:rsidRPr="0042202F">
              <w:rPr>
                <w:rFonts w:eastAsia="Arial" w:cs="Arial"/>
                <w:color w:val="0D0D0D"/>
                <w:szCs w:val="24"/>
                <w:lang w:eastAsia="en-GB"/>
              </w:rPr>
              <w:t xml:space="preserve">ECT </w:t>
            </w:r>
            <w:proofErr w:type="spellStart"/>
            <w:r w:rsidRPr="0042202F">
              <w:rPr>
                <w:rFonts w:eastAsia="Arial" w:cs="Arial"/>
                <w:color w:val="0D0D0D"/>
                <w:szCs w:val="24"/>
                <w:lang w:eastAsia="en-GB"/>
              </w:rPr>
              <w:t>programme</w:t>
            </w:r>
            <w:proofErr w:type="spellEnd"/>
          </w:p>
        </w:tc>
        <w:tc>
          <w:tcPr>
            <w:tcW w:w="2500" w:type="pct"/>
          </w:tcPr>
          <w:p w14:paraId="394F8964" w14:textId="77777777" w:rsidR="00B94142" w:rsidRPr="0042202F" w:rsidRDefault="00B94142" w:rsidP="008A5014">
            <w:pPr>
              <w:pBdr>
                <w:top w:val="nil"/>
                <w:left w:val="nil"/>
                <w:bottom w:val="nil"/>
                <w:right w:val="nil"/>
                <w:between w:val="nil"/>
              </w:pBdr>
              <w:suppressAutoHyphens/>
              <w:spacing w:line="240" w:lineRule="auto"/>
              <w:ind w:left="57" w:right="57"/>
              <w:contextualSpacing w:val="0"/>
              <w:rPr>
                <w:rFonts w:eastAsia="Arial" w:cs="Arial"/>
                <w:color w:val="0D0D0D"/>
                <w:szCs w:val="24"/>
                <w:lang w:eastAsia="en-GB"/>
              </w:rPr>
            </w:pPr>
            <w:r w:rsidRPr="0042202F">
              <w:rPr>
                <w:rFonts w:eastAsia="Arial" w:cs="Arial"/>
                <w:color w:val="0D0D0D"/>
                <w:szCs w:val="24"/>
                <w:lang w:eastAsia="en-GB"/>
              </w:rPr>
              <w:t>Ambition Institute / David Ross Education Trust (DRET)</w:t>
            </w:r>
          </w:p>
        </w:tc>
      </w:tr>
      <w:tr w:rsidR="00B94142" w:rsidRPr="0042202F" w14:paraId="58A2C0A8" w14:textId="77777777" w:rsidTr="008A5014">
        <w:tc>
          <w:tcPr>
            <w:tcW w:w="2500" w:type="pct"/>
          </w:tcPr>
          <w:p w14:paraId="022D0D96" w14:textId="77777777" w:rsidR="00B94142" w:rsidRPr="0042202F" w:rsidRDefault="00B94142" w:rsidP="008A5014">
            <w:pPr>
              <w:pBdr>
                <w:top w:val="nil"/>
                <w:left w:val="nil"/>
                <w:bottom w:val="nil"/>
                <w:right w:val="nil"/>
                <w:between w:val="nil"/>
              </w:pBdr>
              <w:suppressAutoHyphens/>
              <w:spacing w:line="240" w:lineRule="auto"/>
              <w:ind w:left="57" w:right="57"/>
              <w:contextualSpacing w:val="0"/>
              <w:rPr>
                <w:rFonts w:eastAsia="Arial" w:cs="Arial"/>
                <w:color w:val="0D0D0D"/>
                <w:szCs w:val="24"/>
                <w:lang w:eastAsia="en-GB"/>
              </w:rPr>
            </w:pPr>
            <w:r w:rsidRPr="0042202F">
              <w:rPr>
                <w:rFonts w:eastAsia="Arial" w:cs="Arial"/>
                <w:color w:val="0D0D0D"/>
                <w:szCs w:val="24"/>
                <w:lang w:eastAsia="en-GB"/>
              </w:rPr>
              <w:t>Little Wandle Letters and Sounds</w:t>
            </w:r>
          </w:p>
        </w:tc>
        <w:tc>
          <w:tcPr>
            <w:tcW w:w="2500" w:type="pct"/>
          </w:tcPr>
          <w:p w14:paraId="156ED9B5" w14:textId="77777777" w:rsidR="00B94142" w:rsidRPr="0042202F" w:rsidRDefault="00B94142" w:rsidP="008A5014">
            <w:pPr>
              <w:pBdr>
                <w:top w:val="nil"/>
                <w:left w:val="nil"/>
                <w:bottom w:val="nil"/>
                <w:right w:val="nil"/>
                <w:between w:val="nil"/>
              </w:pBdr>
              <w:suppressAutoHyphens/>
              <w:spacing w:line="240" w:lineRule="auto"/>
              <w:ind w:left="57" w:right="57"/>
              <w:contextualSpacing w:val="0"/>
              <w:rPr>
                <w:rFonts w:eastAsia="Arial" w:cs="Arial"/>
                <w:color w:val="0D0D0D"/>
                <w:szCs w:val="24"/>
                <w:lang w:eastAsia="en-GB"/>
              </w:rPr>
            </w:pPr>
            <w:r w:rsidRPr="0042202F">
              <w:rPr>
                <w:rFonts w:eastAsia="Arial" w:cs="Arial"/>
                <w:color w:val="0D0D0D"/>
                <w:szCs w:val="24"/>
                <w:lang w:eastAsia="en-GB"/>
              </w:rPr>
              <w:t>Wandle Learning Trust</w:t>
            </w:r>
          </w:p>
        </w:tc>
      </w:tr>
      <w:tr w:rsidR="00B94142" w:rsidRPr="0042202F" w14:paraId="0308BB71" w14:textId="77777777" w:rsidTr="008A5014">
        <w:tc>
          <w:tcPr>
            <w:tcW w:w="2500" w:type="pct"/>
          </w:tcPr>
          <w:p w14:paraId="76C5DDF2" w14:textId="77777777" w:rsidR="00B94142" w:rsidRPr="0042202F" w:rsidRDefault="00B94142" w:rsidP="008A5014">
            <w:pPr>
              <w:pBdr>
                <w:top w:val="nil"/>
                <w:left w:val="nil"/>
                <w:bottom w:val="nil"/>
                <w:right w:val="nil"/>
                <w:between w:val="nil"/>
              </w:pBdr>
              <w:suppressAutoHyphens/>
              <w:spacing w:line="240" w:lineRule="auto"/>
              <w:ind w:left="57" w:right="57"/>
              <w:contextualSpacing w:val="0"/>
              <w:rPr>
                <w:rFonts w:eastAsia="Arial" w:cs="Arial"/>
                <w:color w:val="0D0D0D"/>
                <w:szCs w:val="24"/>
                <w:lang w:eastAsia="en-GB"/>
              </w:rPr>
            </w:pPr>
            <w:r w:rsidRPr="0042202F">
              <w:rPr>
                <w:rFonts w:eastAsia="Arial" w:cs="Arial"/>
                <w:color w:val="0D0D0D"/>
                <w:szCs w:val="24"/>
                <w:lang w:eastAsia="en-GB"/>
              </w:rPr>
              <w:t xml:space="preserve">White Rose </w:t>
            </w:r>
            <w:proofErr w:type="spellStart"/>
            <w:r w:rsidRPr="0042202F">
              <w:rPr>
                <w:rFonts w:eastAsia="Arial" w:cs="Arial"/>
                <w:color w:val="0D0D0D"/>
                <w:szCs w:val="24"/>
                <w:lang w:eastAsia="en-GB"/>
              </w:rPr>
              <w:t>Maths</w:t>
            </w:r>
            <w:proofErr w:type="spellEnd"/>
          </w:p>
        </w:tc>
        <w:tc>
          <w:tcPr>
            <w:tcW w:w="2500" w:type="pct"/>
          </w:tcPr>
          <w:p w14:paraId="1FE082DA" w14:textId="77777777" w:rsidR="00B94142" w:rsidRPr="0042202F" w:rsidRDefault="00B94142" w:rsidP="008A5014">
            <w:pPr>
              <w:pBdr>
                <w:top w:val="nil"/>
                <w:left w:val="nil"/>
                <w:bottom w:val="nil"/>
                <w:right w:val="nil"/>
                <w:between w:val="nil"/>
              </w:pBdr>
              <w:suppressAutoHyphens/>
              <w:spacing w:line="240" w:lineRule="auto"/>
              <w:ind w:left="57" w:right="57"/>
              <w:contextualSpacing w:val="0"/>
              <w:rPr>
                <w:rFonts w:eastAsia="Arial" w:cs="Arial"/>
                <w:color w:val="0D0D0D"/>
                <w:szCs w:val="24"/>
                <w:lang w:eastAsia="en-GB"/>
              </w:rPr>
            </w:pPr>
            <w:r w:rsidRPr="0042202F">
              <w:rPr>
                <w:rFonts w:eastAsia="Arial" w:cs="Arial"/>
                <w:color w:val="0D0D0D"/>
                <w:szCs w:val="24"/>
                <w:lang w:eastAsia="en-GB"/>
              </w:rPr>
              <w:t>Trinity MAT</w:t>
            </w:r>
          </w:p>
        </w:tc>
      </w:tr>
      <w:tr w:rsidR="00B94142" w:rsidRPr="0042202F" w14:paraId="7CB40C09" w14:textId="77777777" w:rsidTr="008A5014">
        <w:tc>
          <w:tcPr>
            <w:tcW w:w="2500" w:type="pct"/>
          </w:tcPr>
          <w:p w14:paraId="010B9427" w14:textId="77777777" w:rsidR="00B94142" w:rsidRPr="0042202F" w:rsidRDefault="00B94142" w:rsidP="008A5014">
            <w:pPr>
              <w:pBdr>
                <w:top w:val="nil"/>
                <w:left w:val="nil"/>
                <w:bottom w:val="nil"/>
                <w:right w:val="nil"/>
                <w:between w:val="nil"/>
              </w:pBdr>
              <w:suppressAutoHyphens/>
              <w:spacing w:line="240" w:lineRule="auto"/>
              <w:ind w:left="57" w:right="57"/>
              <w:contextualSpacing w:val="0"/>
              <w:rPr>
                <w:rFonts w:eastAsia="Arial" w:cs="Arial"/>
                <w:color w:val="0D0D0D"/>
                <w:szCs w:val="24"/>
                <w:lang w:eastAsia="en-GB"/>
              </w:rPr>
            </w:pPr>
            <w:r w:rsidRPr="0042202F">
              <w:rPr>
                <w:rFonts w:eastAsia="Arial" w:cs="Arial"/>
                <w:color w:val="0D0D0D"/>
                <w:szCs w:val="24"/>
                <w:lang w:eastAsia="en-GB"/>
              </w:rPr>
              <w:t>Dyslexia Gold</w:t>
            </w:r>
          </w:p>
        </w:tc>
        <w:tc>
          <w:tcPr>
            <w:tcW w:w="2500" w:type="pct"/>
          </w:tcPr>
          <w:p w14:paraId="343F5531" w14:textId="77777777" w:rsidR="00B94142" w:rsidRPr="0042202F" w:rsidRDefault="00B94142" w:rsidP="008A5014">
            <w:pPr>
              <w:pBdr>
                <w:top w:val="nil"/>
                <w:left w:val="nil"/>
                <w:bottom w:val="nil"/>
                <w:right w:val="nil"/>
                <w:between w:val="nil"/>
              </w:pBdr>
              <w:suppressAutoHyphens/>
              <w:spacing w:line="240" w:lineRule="auto"/>
              <w:ind w:left="57" w:right="57"/>
              <w:contextualSpacing w:val="0"/>
              <w:rPr>
                <w:rFonts w:eastAsia="Arial" w:cs="Arial"/>
                <w:color w:val="0D0D0D"/>
                <w:szCs w:val="24"/>
                <w:lang w:eastAsia="en-GB"/>
              </w:rPr>
            </w:pPr>
            <w:r w:rsidRPr="0042202F">
              <w:rPr>
                <w:rFonts w:eastAsia="Arial" w:cs="Arial"/>
                <w:color w:val="0D0D0D"/>
                <w:szCs w:val="24"/>
                <w:lang w:eastAsia="en-GB"/>
              </w:rPr>
              <w:t>Engaging Eyes Ltd</w:t>
            </w:r>
          </w:p>
        </w:tc>
      </w:tr>
      <w:tr w:rsidR="00B94142" w:rsidRPr="0042202F" w14:paraId="431BFFAF" w14:textId="77777777" w:rsidTr="008A5014">
        <w:tc>
          <w:tcPr>
            <w:tcW w:w="2500" w:type="pct"/>
          </w:tcPr>
          <w:p w14:paraId="223EC120" w14:textId="77777777" w:rsidR="00B94142" w:rsidRPr="0042202F" w:rsidRDefault="00B94142" w:rsidP="008A5014">
            <w:pPr>
              <w:pBdr>
                <w:top w:val="nil"/>
                <w:left w:val="nil"/>
                <w:bottom w:val="nil"/>
                <w:right w:val="nil"/>
                <w:between w:val="nil"/>
              </w:pBdr>
              <w:suppressAutoHyphens/>
              <w:spacing w:line="240" w:lineRule="auto"/>
              <w:ind w:left="57" w:right="57"/>
              <w:contextualSpacing w:val="0"/>
              <w:rPr>
                <w:rFonts w:eastAsia="Arial" w:cs="Arial"/>
                <w:color w:val="0D0D0D"/>
                <w:szCs w:val="24"/>
                <w:lang w:eastAsia="en-GB"/>
              </w:rPr>
            </w:pPr>
            <w:r w:rsidRPr="0042202F">
              <w:rPr>
                <w:rFonts w:eastAsia="Arial" w:cs="Arial"/>
                <w:color w:val="0D0D0D"/>
                <w:szCs w:val="24"/>
                <w:lang w:eastAsia="en-GB"/>
              </w:rPr>
              <w:t>Learning by Questions (</w:t>
            </w:r>
            <w:proofErr w:type="spellStart"/>
            <w:r w:rsidRPr="0042202F">
              <w:rPr>
                <w:rFonts w:eastAsia="Arial" w:cs="Arial"/>
                <w:color w:val="0D0D0D"/>
                <w:szCs w:val="24"/>
                <w:lang w:eastAsia="en-GB"/>
              </w:rPr>
              <w:t>LbQ</w:t>
            </w:r>
            <w:proofErr w:type="spellEnd"/>
            <w:r w:rsidRPr="0042202F">
              <w:rPr>
                <w:rFonts w:eastAsia="Arial" w:cs="Arial"/>
                <w:color w:val="0D0D0D"/>
                <w:szCs w:val="24"/>
                <w:lang w:eastAsia="en-GB"/>
              </w:rPr>
              <w:t>)</w:t>
            </w:r>
          </w:p>
        </w:tc>
        <w:tc>
          <w:tcPr>
            <w:tcW w:w="2500" w:type="pct"/>
          </w:tcPr>
          <w:p w14:paraId="5C83B0A1" w14:textId="77777777" w:rsidR="00B94142" w:rsidRPr="0042202F" w:rsidRDefault="00B94142" w:rsidP="008A5014">
            <w:pPr>
              <w:pBdr>
                <w:top w:val="nil"/>
                <w:left w:val="nil"/>
                <w:bottom w:val="nil"/>
                <w:right w:val="nil"/>
                <w:between w:val="nil"/>
              </w:pBdr>
              <w:suppressAutoHyphens/>
              <w:spacing w:line="240" w:lineRule="auto"/>
              <w:ind w:left="57" w:right="57"/>
              <w:contextualSpacing w:val="0"/>
              <w:rPr>
                <w:rFonts w:eastAsia="Arial" w:cs="Arial"/>
                <w:color w:val="0D0D0D"/>
                <w:szCs w:val="24"/>
                <w:lang w:eastAsia="en-GB"/>
              </w:rPr>
            </w:pPr>
            <w:r w:rsidRPr="0042202F">
              <w:rPr>
                <w:rFonts w:eastAsia="Arial" w:cs="Arial"/>
                <w:color w:val="0D0D0D"/>
                <w:szCs w:val="24"/>
                <w:lang w:eastAsia="en-GB"/>
              </w:rPr>
              <w:t>Learning by Questions</w:t>
            </w:r>
          </w:p>
        </w:tc>
      </w:tr>
    </w:tbl>
    <w:p w14:paraId="242CA555" w14:textId="77777777" w:rsidR="00B94142" w:rsidRPr="005F4531" w:rsidRDefault="00B94142" w:rsidP="00B94142">
      <w:pPr>
        <w:suppressAutoHyphens/>
        <w:spacing w:before="240" w:line="240" w:lineRule="auto"/>
        <w:contextualSpacing w:val="0"/>
        <w:outlineLvl w:val="1"/>
        <w:rPr>
          <w:rFonts w:eastAsia="Arial" w:cs="Arial"/>
          <w:b/>
          <w:color w:val="auto"/>
          <w:sz w:val="32"/>
          <w:szCs w:val="32"/>
          <w:lang w:eastAsia="en-GB"/>
        </w:rPr>
      </w:pPr>
      <w:bookmarkStart w:id="18" w:name="_Toc215778584"/>
      <w:r w:rsidRPr="005F4531">
        <w:rPr>
          <w:rFonts w:eastAsia="Arial" w:cs="Arial"/>
          <w:b/>
          <w:color w:val="auto"/>
          <w:sz w:val="32"/>
          <w:szCs w:val="32"/>
          <w:lang w:eastAsia="en-GB"/>
        </w:rPr>
        <w:t>Service pupil premium funding (optional)</w:t>
      </w:r>
      <w:bookmarkEnd w:id="18"/>
    </w:p>
    <w:tbl>
      <w:tblPr>
        <w:tblStyle w:val="GridTable1Light"/>
        <w:tblW w:w="5000" w:type="pct"/>
        <w:tblLook w:val="0400" w:firstRow="0" w:lastRow="0" w:firstColumn="0" w:lastColumn="0" w:noHBand="0" w:noVBand="1"/>
      </w:tblPr>
      <w:tblGrid>
        <w:gridCol w:w="6194"/>
        <w:gridCol w:w="2822"/>
      </w:tblGrid>
      <w:tr w:rsidR="00B94142" w:rsidRPr="005F4531" w14:paraId="5AF62D70" w14:textId="77777777" w:rsidTr="008A5014">
        <w:trPr>
          <w:trHeight w:val="374"/>
        </w:trPr>
        <w:tc>
          <w:tcPr>
            <w:tcW w:w="3435" w:type="pct"/>
          </w:tcPr>
          <w:p w14:paraId="5FCF6FAA" w14:textId="77777777" w:rsidR="00B94142" w:rsidRPr="005F4531" w:rsidRDefault="00B94142" w:rsidP="008A5014">
            <w:pPr>
              <w:pBdr>
                <w:top w:val="nil"/>
                <w:left w:val="nil"/>
                <w:bottom w:val="nil"/>
                <w:right w:val="nil"/>
                <w:between w:val="nil"/>
              </w:pBdr>
              <w:suppressAutoHyphens/>
              <w:spacing w:line="240" w:lineRule="auto"/>
              <w:ind w:right="57"/>
              <w:contextualSpacing w:val="0"/>
              <w:rPr>
                <w:rFonts w:eastAsia="Arial" w:cs="Arial"/>
                <w:color w:val="auto"/>
                <w:szCs w:val="24"/>
                <w:lang w:eastAsia="en-GB"/>
              </w:rPr>
            </w:pPr>
            <w:r w:rsidRPr="005F4531">
              <w:rPr>
                <w:rFonts w:eastAsia="Arial" w:cs="Arial"/>
                <w:b/>
                <w:color w:val="auto"/>
                <w:szCs w:val="24"/>
                <w:lang w:eastAsia="en-GB"/>
              </w:rPr>
              <w:t>Detail</w:t>
            </w:r>
          </w:p>
        </w:tc>
        <w:tc>
          <w:tcPr>
            <w:tcW w:w="1565" w:type="pct"/>
          </w:tcPr>
          <w:p w14:paraId="33FBB908" w14:textId="77777777" w:rsidR="00B94142" w:rsidRPr="005F4531" w:rsidRDefault="00B94142" w:rsidP="008A5014">
            <w:pPr>
              <w:pBdr>
                <w:top w:val="nil"/>
                <w:left w:val="nil"/>
                <w:bottom w:val="nil"/>
                <w:right w:val="nil"/>
                <w:between w:val="nil"/>
              </w:pBdr>
              <w:suppressAutoHyphens/>
              <w:spacing w:line="240" w:lineRule="auto"/>
              <w:ind w:right="57"/>
              <w:contextualSpacing w:val="0"/>
              <w:rPr>
                <w:rFonts w:eastAsia="Arial" w:cs="Arial"/>
                <w:color w:val="auto"/>
                <w:szCs w:val="24"/>
                <w:lang w:eastAsia="en-GB"/>
              </w:rPr>
            </w:pPr>
            <w:r w:rsidRPr="005F4531">
              <w:rPr>
                <w:rFonts w:eastAsia="Arial" w:cs="Arial"/>
                <w:b/>
                <w:color w:val="auto"/>
                <w:szCs w:val="24"/>
                <w:lang w:eastAsia="en-GB"/>
              </w:rPr>
              <w:t>Amount</w:t>
            </w:r>
          </w:p>
        </w:tc>
      </w:tr>
      <w:tr w:rsidR="00B94142" w:rsidRPr="005F4531" w14:paraId="72EFD7A1" w14:textId="77777777" w:rsidTr="008A5014">
        <w:trPr>
          <w:trHeight w:val="374"/>
        </w:trPr>
        <w:tc>
          <w:tcPr>
            <w:tcW w:w="3435" w:type="pct"/>
          </w:tcPr>
          <w:p w14:paraId="313A111B" w14:textId="77777777" w:rsidR="00B94142" w:rsidRPr="005F4531" w:rsidRDefault="00B94142" w:rsidP="008A5014">
            <w:pPr>
              <w:pBdr>
                <w:top w:val="nil"/>
                <w:left w:val="nil"/>
                <w:bottom w:val="nil"/>
                <w:right w:val="nil"/>
                <w:between w:val="nil"/>
              </w:pBdr>
              <w:suppressAutoHyphens/>
              <w:spacing w:line="240" w:lineRule="auto"/>
              <w:ind w:right="57"/>
              <w:contextualSpacing w:val="0"/>
              <w:rPr>
                <w:rFonts w:eastAsia="Arial" w:cs="Arial"/>
                <w:color w:val="auto"/>
                <w:szCs w:val="24"/>
                <w:lang w:eastAsia="en-GB"/>
              </w:rPr>
            </w:pPr>
            <w:r w:rsidRPr="005F4531">
              <w:rPr>
                <w:rFonts w:eastAsia="Arial" w:cs="Arial"/>
                <w:color w:val="auto"/>
                <w:szCs w:val="24"/>
                <w:lang w:eastAsia="en-GB"/>
              </w:rPr>
              <w:t>Service Pupil Premium funding allocation this academic year</w:t>
            </w:r>
          </w:p>
          <w:p w14:paraId="1BAF1679" w14:textId="77777777" w:rsidR="00B94142" w:rsidRPr="005F4531" w:rsidRDefault="00B94142" w:rsidP="008A5014">
            <w:pPr>
              <w:pBdr>
                <w:top w:val="nil"/>
                <w:left w:val="nil"/>
                <w:bottom w:val="nil"/>
                <w:right w:val="nil"/>
                <w:between w:val="nil"/>
              </w:pBdr>
              <w:suppressAutoHyphens/>
              <w:spacing w:line="240" w:lineRule="auto"/>
              <w:ind w:right="57"/>
              <w:contextualSpacing w:val="0"/>
              <w:rPr>
                <w:rFonts w:eastAsia="Arial" w:cs="Arial"/>
                <w:color w:val="auto"/>
                <w:szCs w:val="24"/>
                <w:lang w:eastAsia="en-GB"/>
              </w:rPr>
            </w:pPr>
            <w:r w:rsidRPr="005F4531">
              <w:rPr>
                <w:rFonts w:eastAsia="Arial" w:cs="Arial"/>
                <w:color w:val="auto"/>
                <w:szCs w:val="24"/>
                <w:lang w:eastAsia="en-GB"/>
              </w:rPr>
              <w:t>4 children are in receipt of SPP</w:t>
            </w:r>
          </w:p>
        </w:tc>
        <w:tc>
          <w:tcPr>
            <w:tcW w:w="1565" w:type="pct"/>
          </w:tcPr>
          <w:p w14:paraId="26FDD562" w14:textId="77777777" w:rsidR="00B94142" w:rsidRPr="005F4531" w:rsidRDefault="00B94142" w:rsidP="008A5014">
            <w:pPr>
              <w:pBdr>
                <w:top w:val="nil"/>
                <w:left w:val="nil"/>
                <w:bottom w:val="nil"/>
                <w:right w:val="nil"/>
                <w:between w:val="nil"/>
              </w:pBdr>
              <w:suppressAutoHyphens/>
              <w:spacing w:line="240" w:lineRule="auto"/>
              <w:ind w:right="57"/>
              <w:contextualSpacing w:val="0"/>
              <w:rPr>
                <w:rFonts w:eastAsia="Arial" w:cs="Arial"/>
                <w:color w:val="auto"/>
                <w:szCs w:val="24"/>
                <w:lang w:eastAsia="en-GB"/>
              </w:rPr>
            </w:pPr>
            <w:r w:rsidRPr="005F4531">
              <w:rPr>
                <w:rFonts w:eastAsia="Arial" w:cs="Arial"/>
                <w:color w:val="auto"/>
                <w:szCs w:val="24"/>
                <w:lang w:eastAsia="en-GB"/>
              </w:rPr>
              <w:t>£1,400.00</w:t>
            </w:r>
          </w:p>
        </w:tc>
      </w:tr>
    </w:tbl>
    <w:p w14:paraId="7630432E" w14:textId="77777777" w:rsidR="00B94142" w:rsidRPr="005F4531" w:rsidRDefault="00B94142" w:rsidP="00B94142">
      <w:pPr>
        <w:suppressAutoHyphens/>
        <w:spacing w:line="240" w:lineRule="auto"/>
        <w:contextualSpacing w:val="0"/>
        <w:rPr>
          <w:rFonts w:eastAsia="Arial" w:cs="Arial"/>
          <w:color w:val="auto"/>
          <w:szCs w:val="24"/>
          <w:lang w:eastAsia="en-GB"/>
        </w:rPr>
      </w:pPr>
    </w:p>
    <w:tbl>
      <w:tblPr>
        <w:tblStyle w:val="GridTable1Light"/>
        <w:tblW w:w="5000" w:type="pct"/>
        <w:tblLook w:val="0000" w:firstRow="0" w:lastRow="0" w:firstColumn="0" w:lastColumn="0" w:noHBand="0" w:noVBand="0"/>
      </w:tblPr>
      <w:tblGrid>
        <w:gridCol w:w="9016"/>
      </w:tblGrid>
      <w:tr w:rsidR="00B94142" w:rsidRPr="0042202F" w14:paraId="4F5854DC" w14:textId="77777777" w:rsidTr="008A5014">
        <w:trPr>
          <w:trHeight w:val="289"/>
        </w:trPr>
        <w:tc>
          <w:tcPr>
            <w:tcW w:w="5000" w:type="pct"/>
          </w:tcPr>
          <w:p w14:paraId="348E3A1E" w14:textId="77777777" w:rsidR="00B94142" w:rsidRPr="0042202F" w:rsidRDefault="00B94142" w:rsidP="008A5014">
            <w:pPr>
              <w:suppressAutoHyphens/>
              <w:spacing w:line="240" w:lineRule="auto"/>
              <w:contextualSpacing w:val="0"/>
              <w:rPr>
                <w:color w:val="0D0D0D"/>
              </w:rPr>
            </w:pPr>
            <w:r w:rsidRPr="0042202F">
              <w:rPr>
                <w:b/>
                <w:bCs/>
                <w:color w:val="0D0D0D"/>
              </w:rPr>
              <w:t xml:space="preserve">Service pupil premium funding (optional) </w:t>
            </w:r>
            <w:r w:rsidRPr="0042202F">
              <w:rPr>
                <w:i/>
                <w:iCs/>
                <w:color w:val="0D0D0D"/>
              </w:rPr>
              <w:t xml:space="preserve">For schools that receive this funding, you may wish to provide the following information: </w:t>
            </w:r>
            <w:r w:rsidRPr="0042202F">
              <w:rPr>
                <w:b/>
                <w:bCs/>
                <w:color w:val="0D0D0D"/>
              </w:rPr>
              <w:t xml:space="preserve">How our service pupil premium allocation was spent last academic year </w:t>
            </w:r>
          </w:p>
        </w:tc>
      </w:tr>
      <w:tr w:rsidR="00B94142" w:rsidRPr="0042202F" w14:paraId="2AC0045D" w14:textId="77777777" w:rsidTr="008A5014">
        <w:trPr>
          <w:trHeight w:val="582"/>
        </w:trPr>
        <w:tc>
          <w:tcPr>
            <w:tcW w:w="5000" w:type="pct"/>
          </w:tcPr>
          <w:p w14:paraId="0ABC4C19" w14:textId="77777777" w:rsidR="00B94142" w:rsidRPr="0042202F" w:rsidRDefault="00B94142" w:rsidP="008A5014">
            <w:pPr>
              <w:suppressAutoHyphens/>
              <w:spacing w:line="240" w:lineRule="auto"/>
              <w:contextualSpacing w:val="0"/>
              <w:rPr>
                <w:color w:val="0D0D0D"/>
              </w:rPr>
            </w:pPr>
            <w:r w:rsidRPr="0042202F">
              <w:rPr>
                <w:color w:val="0D0D0D"/>
              </w:rPr>
              <w:t xml:space="preserve">Our Service Pupil Premium is spent on: </w:t>
            </w:r>
          </w:p>
          <w:p w14:paraId="74C01C31" w14:textId="77777777" w:rsidR="00B94142" w:rsidRPr="0042202F" w:rsidRDefault="00B94142" w:rsidP="00B94142">
            <w:pPr>
              <w:numPr>
                <w:ilvl w:val="0"/>
                <w:numId w:val="4"/>
              </w:numPr>
              <w:suppressAutoHyphens/>
              <w:spacing w:line="240" w:lineRule="auto"/>
              <w:contextualSpacing w:val="0"/>
              <w:rPr>
                <w:color w:val="0D0D0D"/>
              </w:rPr>
            </w:pPr>
            <w:r w:rsidRPr="0042202F">
              <w:rPr>
                <w:color w:val="0D0D0D"/>
              </w:rPr>
              <w:t>Our Pastoral Team (Pastoral Manager and Attendance &amp; Pastoral Officer) to support service children and their families as required.</w:t>
            </w:r>
          </w:p>
          <w:p w14:paraId="09067E16" w14:textId="77777777" w:rsidR="00B94142" w:rsidRPr="0042202F" w:rsidRDefault="00B94142" w:rsidP="00B94142">
            <w:pPr>
              <w:numPr>
                <w:ilvl w:val="0"/>
                <w:numId w:val="4"/>
              </w:numPr>
              <w:suppressAutoHyphens/>
              <w:spacing w:line="240" w:lineRule="auto"/>
              <w:contextualSpacing w:val="0"/>
              <w:rPr>
                <w:color w:val="0D0D0D"/>
              </w:rPr>
            </w:pPr>
            <w:r w:rsidRPr="0042202F">
              <w:rPr>
                <w:color w:val="0D0D0D"/>
              </w:rPr>
              <w:t xml:space="preserve">Buying fiction books where the main character / plot is in service – to support particularly younger children on understanding their family situation.  </w:t>
            </w:r>
          </w:p>
          <w:p w14:paraId="591FD640" w14:textId="77777777" w:rsidR="00B94142" w:rsidRPr="0042202F" w:rsidRDefault="00B94142" w:rsidP="00B94142">
            <w:pPr>
              <w:numPr>
                <w:ilvl w:val="0"/>
                <w:numId w:val="4"/>
              </w:numPr>
              <w:suppressAutoHyphens/>
              <w:spacing w:line="240" w:lineRule="auto"/>
              <w:contextualSpacing w:val="0"/>
              <w:rPr>
                <w:color w:val="0D0D0D"/>
              </w:rPr>
            </w:pPr>
            <w:proofErr w:type="spellStart"/>
            <w:r w:rsidRPr="0042202F">
              <w:rPr>
                <w:color w:val="0D0D0D"/>
              </w:rPr>
              <w:t>Subsidising</w:t>
            </w:r>
            <w:proofErr w:type="spellEnd"/>
            <w:r w:rsidRPr="0042202F">
              <w:rPr>
                <w:color w:val="0D0D0D"/>
              </w:rPr>
              <w:t xml:space="preserve"> trips and visits where appropriate (see challenge 2 above)</w:t>
            </w:r>
          </w:p>
          <w:p w14:paraId="356B414C" w14:textId="77777777" w:rsidR="00B94142" w:rsidRPr="0042202F" w:rsidRDefault="00B94142" w:rsidP="00B94142">
            <w:pPr>
              <w:numPr>
                <w:ilvl w:val="0"/>
                <w:numId w:val="4"/>
              </w:numPr>
              <w:suppressAutoHyphens/>
              <w:spacing w:line="240" w:lineRule="auto"/>
              <w:contextualSpacing w:val="0"/>
              <w:rPr>
                <w:color w:val="0D0D0D"/>
              </w:rPr>
            </w:pPr>
            <w:r w:rsidRPr="0042202F">
              <w:rPr>
                <w:color w:val="0D0D0D"/>
              </w:rPr>
              <w:lastRenderedPageBreak/>
              <w:t>Ensuring where trips and visits are limited to numbers a place is allocated for Service Children (see challenge 2 above).</w:t>
            </w:r>
          </w:p>
          <w:p w14:paraId="6EB4D799" w14:textId="77777777" w:rsidR="00B94142" w:rsidRPr="0042202F" w:rsidRDefault="00B94142" w:rsidP="008A5014">
            <w:pPr>
              <w:suppressAutoHyphens/>
              <w:spacing w:line="240" w:lineRule="auto"/>
              <w:contextualSpacing w:val="0"/>
              <w:rPr>
                <w:color w:val="0D0D0D"/>
              </w:rPr>
            </w:pPr>
          </w:p>
        </w:tc>
      </w:tr>
      <w:tr w:rsidR="00B94142" w:rsidRPr="0042202F" w14:paraId="3DD47024" w14:textId="77777777" w:rsidTr="008A5014">
        <w:trPr>
          <w:trHeight w:val="143"/>
        </w:trPr>
        <w:tc>
          <w:tcPr>
            <w:tcW w:w="5000" w:type="pct"/>
          </w:tcPr>
          <w:p w14:paraId="23744053" w14:textId="77777777" w:rsidR="00B94142" w:rsidRPr="0042202F" w:rsidRDefault="00B94142" w:rsidP="008A5014">
            <w:pPr>
              <w:suppressAutoHyphens/>
              <w:spacing w:line="240" w:lineRule="auto"/>
              <w:contextualSpacing w:val="0"/>
              <w:rPr>
                <w:color w:val="0D0D0D"/>
              </w:rPr>
            </w:pPr>
            <w:r w:rsidRPr="0042202F">
              <w:rPr>
                <w:b/>
                <w:bCs/>
                <w:color w:val="0D0D0D"/>
              </w:rPr>
              <w:lastRenderedPageBreak/>
              <w:t xml:space="preserve">The impact of that spending on service pupil premium eligible pupils </w:t>
            </w:r>
          </w:p>
        </w:tc>
      </w:tr>
      <w:tr w:rsidR="00B94142" w:rsidRPr="0042202F" w14:paraId="1FB1ECC4" w14:textId="77777777" w:rsidTr="008A5014">
        <w:trPr>
          <w:trHeight w:val="728"/>
        </w:trPr>
        <w:tc>
          <w:tcPr>
            <w:tcW w:w="5000" w:type="pct"/>
          </w:tcPr>
          <w:p w14:paraId="19DEF391" w14:textId="77777777" w:rsidR="00B94142" w:rsidRPr="0042202F" w:rsidRDefault="00B94142" w:rsidP="008A5014">
            <w:pPr>
              <w:suppressAutoHyphens/>
              <w:spacing w:line="240" w:lineRule="auto"/>
              <w:contextualSpacing w:val="0"/>
              <w:rPr>
                <w:color w:val="0D0D0D"/>
              </w:rPr>
            </w:pPr>
            <w:r w:rsidRPr="0042202F">
              <w:rPr>
                <w:color w:val="0D0D0D"/>
              </w:rPr>
              <w:t>Service children access all trips across the academy as well as the extra-curricular trips and activities and where needed this is supported financially. All children are supported by the Pastoral Team where required with tailored support and interventions as required. They have facilitated:</w:t>
            </w:r>
          </w:p>
          <w:p w14:paraId="1932B707" w14:textId="77777777" w:rsidR="00B94142" w:rsidRPr="0042202F" w:rsidRDefault="00B94142" w:rsidP="00B94142">
            <w:pPr>
              <w:numPr>
                <w:ilvl w:val="0"/>
                <w:numId w:val="8"/>
              </w:numPr>
              <w:suppressAutoHyphens/>
              <w:spacing w:line="240" w:lineRule="auto"/>
              <w:contextualSpacing w:val="0"/>
              <w:rPr>
                <w:color w:val="0D0D0D"/>
              </w:rPr>
            </w:pPr>
            <w:r w:rsidRPr="0042202F">
              <w:rPr>
                <w:color w:val="0D0D0D"/>
              </w:rPr>
              <w:t xml:space="preserve">Letter writing to families who are on operational </w:t>
            </w:r>
            <w:proofErr w:type="gramStart"/>
            <w:r w:rsidRPr="0042202F">
              <w:rPr>
                <w:color w:val="0D0D0D"/>
              </w:rPr>
              <w:t>tours;</w:t>
            </w:r>
            <w:proofErr w:type="gramEnd"/>
          </w:p>
          <w:p w14:paraId="49A4479B" w14:textId="77777777" w:rsidR="00B94142" w:rsidRPr="0042202F" w:rsidRDefault="00B94142" w:rsidP="00B94142">
            <w:pPr>
              <w:numPr>
                <w:ilvl w:val="0"/>
                <w:numId w:val="8"/>
              </w:numPr>
              <w:suppressAutoHyphens/>
              <w:spacing w:line="240" w:lineRule="auto"/>
              <w:contextualSpacing w:val="0"/>
              <w:rPr>
                <w:color w:val="0D0D0D"/>
              </w:rPr>
            </w:pPr>
            <w:r w:rsidRPr="0042202F">
              <w:rPr>
                <w:color w:val="0D0D0D"/>
              </w:rPr>
              <w:t xml:space="preserve">Pastoral support meetings for </w:t>
            </w:r>
            <w:proofErr w:type="gramStart"/>
            <w:r w:rsidRPr="0042202F">
              <w:rPr>
                <w:color w:val="0D0D0D"/>
              </w:rPr>
              <w:t>children;</w:t>
            </w:r>
            <w:proofErr w:type="gramEnd"/>
          </w:p>
          <w:p w14:paraId="3E5BEAC3" w14:textId="77777777" w:rsidR="00B94142" w:rsidRPr="0042202F" w:rsidRDefault="00B94142" w:rsidP="00B94142">
            <w:pPr>
              <w:numPr>
                <w:ilvl w:val="0"/>
                <w:numId w:val="8"/>
              </w:numPr>
              <w:suppressAutoHyphens/>
              <w:spacing w:line="240" w:lineRule="auto"/>
              <w:contextualSpacing w:val="0"/>
              <w:rPr>
                <w:color w:val="0D0D0D"/>
              </w:rPr>
            </w:pPr>
            <w:r w:rsidRPr="0042202F">
              <w:rPr>
                <w:color w:val="0D0D0D"/>
              </w:rPr>
              <w:t>Pastoral support meetings for parents and families.</w:t>
            </w:r>
          </w:p>
          <w:p w14:paraId="674A126E" w14:textId="77777777" w:rsidR="00B94142" w:rsidRPr="0042202F" w:rsidRDefault="00B94142" w:rsidP="008A5014">
            <w:pPr>
              <w:suppressAutoHyphens/>
              <w:spacing w:line="240" w:lineRule="auto"/>
              <w:contextualSpacing w:val="0"/>
              <w:rPr>
                <w:color w:val="0D0D0D"/>
              </w:rPr>
            </w:pPr>
          </w:p>
        </w:tc>
      </w:tr>
    </w:tbl>
    <w:p w14:paraId="07D4D6C6" w14:textId="77777777" w:rsidR="00B94142" w:rsidRPr="0042202F" w:rsidRDefault="00B94142" w:rsidP="00B94142">
      <w:pPr>
        <w:spacing w:line="240" w:lineRule="auto"/>
        <w:rPr>
          <w:iCs/>
        </w:rPr>
      </w:pPr>
    </w:p>
    <w:p w14:paraId="0B402CEB" w14:textId="77777777" w:rsidR="00B94142" w:rsidRPr="0042202F" w:rsidRDefault="00B94142" w:rsidP="00B94142">
      <w:pPr>
        <w:spacing w:line="240" w:lineRule="auto"/>
      </w:pPr>
    </w:p>
    <w:p w14:paraId="3807F5AF" w14:textId="77777777" w:rsidR="00B94142" w:rsidRPr="0042202F" w:rsidRDefault="00B94142" w:rsidP="00B94142">
      <w:pPr>
        <w:spacing w:line="240" w:lineRule="auto"/>
      </w:pPr>
    </w:p>
    <w:p w14:paraId="24690AE6" w14:textId="77777777" w:rsidR="00B94142" w:rsidRPr="0042202F" w:rsidRDefault="00B94142" w:rsidP="00B94142">
      <w:pPr>
        <w:spacing w:line="240" w:lineRule="auto"/>
      </w:pPr>
    </w:p>
    <w:p w14:paraId="6CD3E89A" w14:textId="77777777" w:rsidR="00B94142" w:rsidRPr="0042202F" w:rsidRDefault="00B94142" w:rsidP="00B94142">
      <w:pPr>
        <w:spacing w:line="240" w:lineRule="auto"/>
      </w:pPr>
    </w:p>
    <w:p w14:paraId="188F4DFD" w14:textId="77777777" w:rsidR="00B94142" w:rsidRPr="0042202F" w:rsidRDefault="00B94142" w:rsidP="00B94142">
      <w:pPr>
        <w:spacing w:line="240" w:lineRule="auto"/>
      </w:pPr>
    </w:p>
    <w:p w14:paraId="3DE5C551" w14:textId="77777777" w:rsidR="00C77507" w:rsidRDefault="00C77507"/>
    <w:sectPr w:rsidR="00C7750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orbel">
    <w:panose1 w:val="020B0503020204020204"/>
    <w:charset w:val="00"/>
    <w:family w:val="swiss"/>
    <w:pitch w:val="variable"/>
    <w:sig w:usb0="A00002EF" w:usb1="4000A44B"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5D1AE1"/>
    <w:multiLevelType w:val="hybridMultilevel"/>
    <w:tmpl w:val="BAE0C37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18356805"/>
    <w:multiLevelType w:val="hybridMultilevel"/>
    <w:tmpl w:val="B9B6F2B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24767E92"/>
    <w:multiLevelType w:val="hybridMultilevel"/>
    <w:tmpl w:val="DF7C51A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2BE651A4"/>
    <w:multiLevelType w:val="hybridMultilevel"/>
    <w:tmpl w:val="8E46AAC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2F592AEB"/>
    <w:multiLevelType w:val="hybridMultilevel"/>
    <w:tmpl w:val="6F56A2A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32EE0991"/>
    <w:multiLevelType w:val="multilevel"/>
    <w:tmpl w:val="4BCC5B52"/>
    <w:lvl w:ilvl="0">
      <w:start w:val="1"/>
      <w:numFmt w:val="decimal"/>
      <w:lvlText w:val="%1."/>
      <w:lvlJc w:val="left"/>
      <w:pPr>
        <w:ind w:left="417" w:hanging="360"/>
      </w:pPr>
    </w:lvl>
    <w:lvl w:ilvl="1">
      <w:start w:val="1"/>
      <w:numFmt w:val="lowerLetter"/>
      <w:lvlText w:val="%2."/>
      <w:lvlJc w:val="left"/>
      <w:pPr>
        <w:ind w:left="1137" w:hanging="360"/>
      </w:pPr>
    </w:lvl>
    <w:lvl w:ilvl="2">
      <w:start w:val="1"/>
      <w:numFmt w:val="lowerRoman"/>
      <w:lvlText w:val="%3."/>
      <w:lvlJc w:val="right"/>
      <w:pPr>
        <w:ind w:left="1857" w:hanging="180"/>
      </w:pPr>
    </w:lvl>
    <w:lvl w:ilvl="3">
      <w:start w:val="1"/>
      <w:numFmt w:val="decimal"/>
      <w:lvlText w:val="%4."/>
      <w:lvlJc w:val="left"/>
      <w:pPr>
        <w:ind w:left="2577" w:hanging="360"/>
      </w:pPr>
    </w:lvl>
    <w:lvl w:ilvl="4">
      <w:start w:val="1"/>
      <w:numFmt w:val="lowerLetter"/>
      <w:lvlText w:val="%5."/>
      <w:lvlJc w:val="left"/>
      <w:pPr>
        <w:ind w:left="3297" w:hanging="360"/>
      </w:pPr>
    </w:lvl>
    <w:lvl w:ilvl="5">
      <w:start w:val="1"/>
      <w:numFmt w:val="lowerRoman"/>
      <w:lvlText w:val="%6."/>
      <w:lvlJc w:val="right"/>
      <w:pPr>
        <w:ind w:left="4017" w:hanging="180"/>
      </w:pPr>
    </w:lvl>
    <w:lvl w:ilvl="6">
      <w:start w:val="1"/>
      <w:numFmt w:val="decimal"/>
      <w:lvlText w:val="%7."/>
      <w:lvlJc w:val="left"/>
      <w:pPr>
        <w:ind w:left="4737" w:hanging="360"/>
      </w:pPr>
    </w:lvl>
    <w:lvl w:ilvl="7">
      <w:start w:val="1"/>
      <w:numFmt w:val="lowerLetter"/>
      <w:lvlText w:val="%8."/>
      <w:lvlJc w:val="left"/>
      <w:pPr>
        <w:ind w:left="5457" w:hanging="360"/>
      </w:pPr>
    </w:lvl>
    <w:lvl w:ilvl="8">
      <w:start w:val="1"/>
      <w:numFmt w:val="lowerRoman"/>
      <w:lvlText w:val="%9."/>
      <w:lvlJc w:val="right"/>
      <w:pPr>
        <w:ind w:left="6177" w:hanging="180"/>
      </w:pPr>
    </w:lvl>
  </w:abstractNum>
  <w:abstractNum w:abstractNumId="6" w15:restartNumberingAfterBreak="0">
    <w:nsid w:val="4A531612"/>
    <w:multiLevelType w:val="hybridMultilevel"/>
    <w:tmpl w:val="880254E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5EBB68B9"/>
    <w:multiLevelType w:val="hybridMultilevel"/>
    <w:tmpl w:val="21DEB58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66BF7230"/>
    <w:multiLevelType w:val="hybridMultilevel"/>
    <w:tmpl w:val="C6F2CC9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69275969"/>
    <w:multiLevelType w:val="hybridMultilevel"/>
    <w:tmpl w:val="00F2B5A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7DD35681"/>
    <w:multiLevelType w:val="hybridMultilevel"/>
    <w:tmpl w:val="C54A264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495532205">
    <w:abstractNumId w:val="5"/>
  </w:num>
  <w:num w:numId="2" w16cid:durableId="131757117">
    <w:abstractNumId w:val="0"/>
  </w:num>
  <w:num w:numId="3" w16cid:durableId="449276797">
    <w:abstractNumId w:val="8"/>
  </w:num>
  <w:num w:numId="4" w16cid:durableId="598560281">
    <w:abstractNumId w:val="9"/>
  </w:num>
  <w:num w:numId="5" w16cid:durableId="341932529">
    <w:abstractNumId w:val="7"/>
  </w:num>
  <w:num w:numId="6" w16cid:durableId="1164853269">
    <w:abstractNumId w:val="3"/>
  </w:num>
  <w:num w:numId="7" w16cid:durableId="1601720865">
    <w:abstractNumId w:val="10"/>
  </w:num>
  <w:num w:numId="8" w16cid:durableId="2118987762">
    <w:abstractNumId w:val="1"/>
  </w:num>
  <w:num w:numId="9" w16cid:durableId="548148172">
    <w:abstractNumId w:val="2"/>
  </w:num>
  <w:num w:numId="10" w16cid:durableId="443571768">
    <w:abstractNumId w:val="6"/>
  </w:num>
  <w:num w:numId="11" w16cid:durableId="44736139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4142"/>
    <w:rsid w:val="00535350"/>
    <w:rsid w:val="00B94142"/>
    <w:rsid w:val="00C77507"/>
    <w:rsid w:val="00DA078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0BC5C0"/>
  <w15:chartTrackingRefBased/>
  <w15:docId w15:val="{812CAF61-DEC4-4F43-9322-BFE0A605D4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0"/>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4142"/>
    <w:pPr>
      <w:spacing w:after="0" w:line="360" w:lineRule="auto"/>
      <w:contextualSpacing/>
    </w:pPr>
    <w:rPr>
      <w:rFonts w:ascii="Corbel" w:hAnsi="Corbel"/>
      <w:color w:val="000000" w:themeColor="text1"/>
      <w:kern w:val="0"/>
      <w:szCs w:val="20"/>
      <w:lang w:eastAsia="ja-JP"/>
      <w14:ligatures w14:val="none"/>
    </w:rPr>
  </w:style>
  <w:style w:type="paragraph" w:styleId="Heading1">
    <w:name w:val="heading 1"/>
    <w:basedOn w:val="Normal"/>
    <w:next w:val="Normal"/>
    <w:link w:val="Heading1Char"/>
    <w:uiPriority w:val="9"/>
    <w:qFormat/>
    <w:rsid w:val="00B9414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9414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9414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9414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9414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9414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9414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9414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9414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9414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9414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9414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9414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9414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9414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9414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9414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94142"/>
    <w:rPr>
      <w:rFonts w:eastAsiaTheme="majorEastAsia" w:cstheme="majorBidi"/>
      <w:color w:val="272727" w:themeColor="text1" w:themeTint="D8"/>
    </w:rPr>
  </w:style>
  <w:style w:type="paragraph" w:styleId="Title">
    <w:name w:val="Title"/>
    <w:basedOn w:val="Normal"/>
    <w:next w:val="Normal"/>
    <w:link w:val="TitleChar"/>
    <w:uiPriority w:val="10"/>
    <w:qFormat/>
    <w:rsid w:val="00B94142"/>
    <w:pPr>
      <w:spacing w:after="80" w:line="240" w:lineRule="auto"/>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9414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9414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9414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94142"/>
    <w:pPr>
      <w:spacing w:before="160"/>
      <w:jc w:val="center"/>
    </w:pPr>
    <w:rPr>
      <w:i/>
      <w:iCs/>
      <w:color w:val="404040" w:themeColor="text1" w:themeTint="BF"/>
    </w:rPr>
  </w:style>
  <w:style w:type="character" w:customStyle="1" w:styleId="QuoteChar">
    <w:name w:val="Quote Char"/>
    <w:basedOn w:val="DefaultParagraphFont"/>
    <w:link w:val="Quote"/>
    <w:uiPriority w:val="29"/>
    <w:rsid w:val="00B94142"/>
    <w:rPr>
      <w:i/>
      <w:iCs/>
      <w:color w:val="404040" w:themeColor="text1" w:themeTint="BF"/>
    </w:rPr>
  </w:style>
  <w:style w:type="paragraph" w:styleId="ListParagraph">
    <w:name w:val="List Paragraph"/>
    <w:basedOn w:val="Normal"/>
    <w:uiPriority w:val="34"/>
    <w:qFormat/>
    <w:rsid w:val="00B94142"/>
    <w:pPr>
      <w:ind w:left="720"/>
    </w:pPr>
  </w:style>
  <w:style w:type="character" w:styleId="IntenseEmphasis">
    <w:name w:val="Intense Emphasis"/>
    <w:basedOn w:val="DefaultParagraphFont"/>
    <w:uiPriority w:val="21"/>
    <w:qFormat/>
    <w:rsid w:val="00B94142"/>
    <w:rPr>
      <w:i/>
      <w:iCs/>
      <w:color w:val="0F4761" w:themeColor="accent1" w:themeShade="BF"/>
    </w:rPr>
  </w:style>
  <w:style w:type="paragraph" w:styleId="IntenseQuote">
    <w:name w:val="Intense Quote"/>
    <w:basedOn w:val="Normal"/>
    <w:next w:val="Normal"/>
    <w:link w:val="IntenseQuoteChar"/>
    <w:uiPriority w:val="30"/>
    <w:qFormat/>
    <w:rsid w:val="00B9414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94142"/>
    <w:rPr>
      <w:i/>
      <w:iCs/>
      <w:color w:val="0F4761" w:themeColor="accent1" w:themeShade="BF"/>
    </w:rPr>
  </w:style>
  <w:style w:type="character" w:styleId="IntenseReference">
    <w:name w:val="Intense Reference"/>
    <w:basedOn w:val="DefaultParagraphFont"/>
    <w:uiPriority w:val="32"/>
    <w:qFormat/>
    <w:rsid w:val="00B94142"/>
    <w:rPr>
      <w:b/>
      <w:bCs/>
      <w:smallCaps/>
      <w:color w:val="0F4761" w:themeColor="accent1" w:themeShade="BF"/>
      <w:spacing w:val="5"/>
    </w:rPr>
  </w:style>
  <w:style w:type="table" w:styleId="PlainTable1">
    <w:name w:val="Plain Table 1"/>
    <w:basedOn w:val="TableNormal"/>
    <w:uiPriority w:val="40"/>
    <w:rsid w:val="00B94142"/>
    <w:pPr>
      <w:spacing w:after="0" w:line="240" w:lineRule="auto"/>
    </w:pPr>
    <w:rPr>
      <w:color w:val="404040" w:themeColor="text1" w:themeTint="BF"/>
      <w:kern w:val="0"/>
      <w:sz w:val="20"/>
      <w:szCs w:val="20"/>
      <w:lang w:val="en-US" w:eastAsia="ja-JP"/>
      <w14:ligatures w14:val="none"/>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GridTable1Light">
    <w:name w:val="Grid Table 1 Light"/>
    <w:basedOn w:val="TableNormal"/>
    <w:uiPriority w:val="46"/>
    <w:rsid w:val="00B94142"/>
    <w:pPr>
      <w:spacing w:after="0" w:line="240" w:lineRule="auto"/>
    </w:pPr>
    <w:rPr>
      <w:color w:val="404040" w:themeColor="text1" w:themeTint="BF"/>
      <w:kern w:val="0"/>
      <w:sz w:val="20"/>
      <w:szCs w:val="20"/>
      <w:lang w:val="en-US" w:eastAsia="ja-JP"/>
      <w14:ligatures w14:val="none"/>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9</Pages>
  <Words>3291</Words>
  <Characters>17446</Characters>
  <Application>Microsoft Office Word</Application>
  <DocSecurity>0</DocSecurity>
  <Lines>726</Lines>
  <Paragraphs>450</Paragraphs>
  <ScaleCrop>false</ScaleCrop>
  <Company/>
  <LinksUpToDate>false</LinksUpToDate>
  <CharactersWithSpaces>20287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Sprack</dc:creator>
  <cp:keywords/>
  <dc:description/>
  <cp:lastModifiedBy>Sarah Sprack</cp:lastModifiedBy>
  <cp:revision>1</cp:revision>
  <dcterms:created xsi:type="dcterms:W3CDTF">2025-12-19T14:02:00Z</dcterms:created>
  <dcterms:modified xsi:type="dcterms:W3CDTF">2025-12-19T14:04:00Z</dcterms:modified>
</cp:coreProperties>
</file>